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6" w:rsidRPr="00311688" w:rsidRDefault="00311688">
      <w:pPr>
        <w:rPr>
          <w:rFonts w:ascii="Times New Roman" w:hAnsi="Times New Roman" w:cs="Times New Roman"/>
          <w:b/>
          <w:sz w:val="36"/>
          <w:szCs w:val="36"/>
        </w:rPr>
      </w:pPr>
      <w:r w:rsidRPr="00311688">
        <w:rPr>
          <w:rFonts w:ascii="Times New Roman" w:hAnsi="Times New Roman" w:cs="Times New Roman"/>
          <w:b/>
          <w:sz w:val="36"/>
          <w:szCs w:val="36"/>
        </w:rPr>
        <w:t>3 214 127,04 руб.</w:t>
      </w:r>
      <w:r>
        <w:rPr>
          <w:rFonts w:ascii="Times New Roman" w:hAnsi="Times New Roman" w:cs="Times New Roman"/>
          <w:b/>
          <w:sz w:val="36"/>
          <w:szCs w:val="36"/>
        </w:rPr>
        <w:t xml:space="preserve"> (остаток средств бюджета на 01.01.2015)</w:t>
      </w:r>
    </w:p>
    <w:p w:rsidR="00311688" w:rsidRPr="00311688" w:rsidRDefault="00311688">
      <w:pPr>
        <w:rPr>
          <w:rFonts w:ascii="Times New Roman" w:hAnsi="Times New Roman" w:cs="Times New Roman"/>
          <w:sz w:val="28"/>
          <w:szCs w:val="28"/>
        </w:rPr>
      </w:pPr>
      <w:r w:rsidRPr="00311688">
        <w:rPr>
          <w:rFonts w:ascii="Times New Roman" w:hAnsi="Times New Roman" w:cs="Times New Roman"/>
          <w:sz w:val="28"/>
          <w:szCs w:val="28"/>
        </w:rPr>
        <w:t>2 494 872,00 – целевые средства ЗАО «</w:t>
      </w:r>
      <w:proofErr w:type="spellStart"/>
      <w:r w:rsidRPr="00311688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Pr="00311688">
        <w:rPr>
          <w:rFonts w:ascii="Times New Roman" w:hAnsi="Times New Roman" w:cs="Times New Roman"/>
          <w:sz w:val="28"/>
          <w:szCs w:val="28"/>
        </w:rPr>
        <w:t>»,</w:t>
      </w:r>
    </w:p>
    <w:p w:rsidR="00311688" w:rsidRDefault="00311688">
      <w:pPr>
        <w:rPr>
          <w:rFonts w:ascii="Times New Roman" w:hAnsi="Times New Roman" w:cs="Times New Roman"/>
          <w:sz w:val="28"/>
          <w:szCs w:val="28"/>
        </w:rPr>
      </w:pPr>
      <w:r w:rsidRPr="00311688">
        <w:rPr>
          <w:rFonts w:ascii="Times New Roman" w:hAnsi="Times New Roman" w:cs="Times New Roman"/>
          <w:sz w:val="28"/>
          <w:szCs w:val="28"/>
        </w:rPr>
        <w:t>199 800,00 – целевые средства на схемы (возвращены в</w:t>
      </w:r>
      <w:r>
        <w:rPr>
          <w:rFonts w:ascii="Times New Roman" w:hAnsi="Times New Roman" w:cs="Times New Roman"/>
          <w:sz w:val="28"/>
          <w:szCs w:val="28"/>
        </w:rPr>
        <w:t xml:space="preserve"> краевой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311688">
        <w:rPr>
          <w:rFonts w:ascii="Times New Roman" w:hAnsi="Times New Roman" w:cs="Times New Roman"/>
          <w:sz w:val="28"/>
          <w:szCs w:val="28"/>
        </w:rPr>
        <w:t xml:space="preserve"> бюджеты),</w:t>
      </w:r>
    </w:p>
    <w:p w:rsidR="00311688" w:rsidRDefault="0031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519 455,04 – собственные средства (распределены на расходы 2015 г.)</w:t>
      </w:r>
    </w:p>
    <w:tbl>
      <w:tblPr>
        <w:tblStyle w:val="a4"/>
        <w:tblW w:w="0" w:type="auto"/>
        <w:tblLook w:val="04A0"/>
      </w:tblPr>
      <w:tblGrid>
        <w:gridCol w:w="1152"/>
        <w:gridCol w:w="1650"/>
        <w:gridCol w:w="6769"/>
      </w:tblGrid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КОСГУ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Наименование цели расходования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44 000,00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Льготный проезд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Оплата проезда в командировки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268 251,10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18 600,00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68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11688">
              <w:rPr>
                <w:rFonts w:ascii="Times New Roman" w:hAnsi="Times New Roman"/>
                <w:sz w:val="28"/>
                <w:szCs w:val="28"/>
              </w:rPr>
              <w:t xml:space="preserve"> краевых средств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50 004,00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Оплата проживания в командировках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48 599,94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Проведение мероприятий (9 мая)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Приобретение картриджей</w:t>
            </w:r>
          </w:p>
        </w:tc>
      </w:tr>
      <w:tr w:rsidR="00311688" w:rsidRPr="00311688" w:rsidTr="00CF7EB6">
        <w:tc>
          <w:tcPr>
            <w:tcW w:w="1152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  <w:r w:rsidRPr="00311688">
              <w:rPr>
                <w:rFonts w:ascii="Times New Roman" w:hAnsi="Times New Roman"/>
                <w:sz w:val="28"/>
                <w:szCs w:val="28"/>
              </w:rPr>
              <w:t>519 455,04</w:t>
            </w:r>
          </w:p>
        </w:tc>
        <w:tc>
          <w:tcPr>
            <w:tcW w:w="6769" w:type="dxa"/>
          </w:tcPr>
          <w:p w:rsidR="00311688" w:rsidRPr="00311688" w:rsidRDefault="00311688" w:rsidP="00CF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688" w:rsidRPr="00311688" w:rsidRDefault="00311688" w:rsidP="00311688">
      <w:pPr>
        <w:pStyle w:val="a3"/>
        <w:ind w:left="2280"/>
        <w:rPr>
          <w:rFonts w:ascii="Times New Roman" w:hAnsi="Times New Roman" w:cs="Times New Roman"/>
          <w:sz w:val="28"/>
          <w:szCs w:val="28"/>
        </w:rPr>
      </w:pPr>
    </w:p>
    <w:p w:rsidR="00311688" w:rsidRPr="00311688" w:rsidRDefault="00311688">
      <w:pPr>
        <w:rPr>
          <w:rFonts w:ascii="Times New Roman" w:hAnsi="Times New Roman" w:cs="Times New Roman"/>
          <w:sz w:val="28"/>
          <w:szCs w:val="28"/>
        </w:rPr>
      </w:pPr>
    </w:p>
    <w:sectPr w:rsidR="00311688" w:rsidRPr="00311688" w:rsidSect="00EB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411E"/>
    <w:multiLevelType w:val="hybridMultilevel"/>
    <w:tmpl w:val="B29A759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88"/>
    <w:rsid w:val="00311688"/>
    <w:rsid w:val="00EB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88"/>
    <w:pPr>
      <w:ind w:left="720"/>
      <w:contextualSpacing/>
    </w:pPr>
  </w:style>
  <w:style w:type="table" w:styleId="a4">
    <w:name w:val="Table Grid"/>
    <w:basedOn w:val="a1"/>
    <w:uiPriority w:val="99"/>
    <w:rsid w:val="00311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Ворогово</dc:creator>
  <cp:keywords/>
  <dc:description/>
  <cp:lastModifiedBy>Ворогово</cp:lastModifiedBy>
  <cp:revision>2</cp:revision>
  <dcterms:created xsi:type="dcterms:W3CDTF">2015-03-16T01:48:00Z</dcterms:created>
  <dcterms:modified xsi:type="dcterms:W3CDTF">2015-03-16T01:53:00Z</dcterms:modified>
</cp:coreProperties>
</file>