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75" w:rsidRDefault="00A12465" w:rsidP="00D9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46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6" r:href="rId7"/>
          </v:shape>
        </w:pict>
      </w:r>
    </w:p>
    <w:p w:rsidR="00D912EE" w:rsidRPr="0082030C" w:rsidRDefault="00D912EE" w:rsidP="00D9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ВОРОГОВСКИЙ</w:t>
      </w:r>
      <w:r w:rsidRPr="0082030C">
        <w:rPr>
          <w:rFonts w:ascii="Times New Roman" w:hAnsi="Times New Roman"/>
          <w:sz w:val="28"/>
          <w:szCs w:val="28"/>
        </w:rPr>
        <w:t xml:space="preserve"> СЕЛЬСКИЙ СОВЕТ ТУРУХАНСКОГО РАЙОНА </w:t>
      </w:r>
    </w:p>
    <w:p w:rsidR="00D912EE" w:rsidRPr="0082030C" w:rsidRDefault="00D912EE" w:rsidP="00D9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30C">
        <w:rPr>
          <w:rFonts w:ascii="Times New Roman" w:hAnsi="Times New Roman"/>
          <w:sz w:val="28"/>
          <w:szCs w:val="28"/>
        </w:rPr>
        <w:t>КРАСНОЯРСКОГО КРАЯ</w:t>
      </w:r>
    </w:p>
    <w:p w:rsidR="00D912EE" w:rsidRPr="00F54B18" w:rsidRDefault="00F54B18" w:rsidP="00F5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B18">
        <w:rPr>
          <w:rFonts w:ascii="Times New Roman" w:hAnsi="Times New Roman"/>
          <w:b/>
          <w:sz w:val="28"/>
          <w:szCs w:val="28"/>
        </w:rPr>
        <w:t>ПРОЕКТ</w:t>
      </w:r>
    </w:p>
    <w:p w:rsidR="00D912EE" w:rsidRPr="0082030C" w:rsidRDefault="00D912EE" w:rsidP="00D9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30C">
        <w:rPr>
          <w:rFonts w:ascii="Times New Roman" w:hAnsi="Times New Roman"/>
          <w:sz w:val="28"/>
          <w:szCs w:val="28"/>
        </w:rPr>
        <w:t>РЕШЕНИЕ</w:t>
      </w:r>
    </w:p>
    <w:p w:rsidR="00D912EE" w:rsidRPr="0082030C" w:rsidRDefault="00D912EE" w:rsidP="00D91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12EE" w:rsidRPr="0082030C" w:rsidRDefault="00D912EE" w:rsidP="00D91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030C">
        <w:rPr>
          <w:rFonts w:ascii="Times New Roman" w:hAnsi="Times New Roman"/>
          <w:sz w:val="28"/>
          <w:szCs w:val="28"/>
        </w:rPr>
        <w:t xml:space="preserve">Дата </w:t>
      </w:r>
      <w:r w:rsidR="00F54B18">
        <w:rPr>
          <w:rFonts w:ascii="Times New Roman" w:hAnsi="Times New Roman"/>
          <w:sz w:val="28"/>
          <w:szCs w:val="28"/>
        </w:rPr>
        <w:t>00.00.0000</w:t>
      </w:r>
      <w:r w:rsidR="009F2F73">
        <w:rPr>
          <w:rFonts w:ascii="Times New Roman" w:hAnsi="Times New Roman"/>
          <w:sz w:val="28"/>
          <w:szCs w:val="28"/>
        </w:rPr>
        <w:t xml:space="preserve"> г.</w:t>
      </w:r>
      <w:r w:rsidRPr="008203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9F2F73">
        <w:rPr>
          <w:rFonts w:ascii="Times New Roman" w:hAnsi="Times New Roman"/>
          <w:sz w:val="28"/>
          <w:szCs w:val="28"/>
        </w:rPr>
        <w:t xml:space="preserve">    </w:t>
      </w:r>
      <w:r w:rsidRPr="0082030C">
        <w:rPr>
          <w:rFonts w:ascii="Times New Roman" w:hAnsi="Times New Roman"/>
          <w:sz w:val="28"/>
          <w:szCs w:val="28"/>
        </w:rPr>
        <w:t xml:space="preserve"> №</w:t>
      </w:r>
      <w:r w:rsidR="00F54B18">
        <w:rPr>
          <w:rFonts w:ascii="Times New Roman" w:hAnsi="Times New Roman"/>
          <w:sz w:val="28"/>
          <w:szCs w:val="28"/>
        </w:rPr>
        <w:t xml:space="preserve"> 00-00</w:t>
      </w:r>
    </w:p>
    <w:p w:rsidR="00D912EE" w:rsidRPr="0082030C" w:rsidRDefault="00D912EE" w:rsidP="00D912EE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D912EE" w:rsidRPr="0082030C" w:rsidRDefault="00D912EE" w:rsidP="00D912EE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030C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О внесении изменений и дополнений в Устав </w:t>
      </w:r>
      <w:r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>Вороговского</w:t>
      </w:r>
      <w:r w:rsidRPr="0082030C">
        <w:rPr>
          <w:rStyle w:val="apple-style-span"/>
          <w:rFonts w:ascii="Times New Roman" w:hAnsi="Times New Roman"/>
          <w:bCs/>
          <w:sz w:val="28"/>
          <w:szCs w:val="28"/>
          <w:shd w:val="clear" w:color="auto" w:fill="FFFFFF"/>
        </w:rPr>
        <w:t xml:space="preserve"> сельсовета</w:t>
      </w:r>
    </w:p>
    <w:p w:rsidR="00D912EE" w:rsidRPr="0082030C" w:rsidRDefault="00D912EE" w:rsidP="00D91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D912EE" w:rsidRPr="0082030C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912EE" w:rsidRPr="0082030C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2030C">
        <w:rPr>
          <w:rFonts w:ascii="Times New Roman" w:hAnsi="Times New Roman"/>
          <w:bCs/>
          <w:sz w:val="28"/>
          <w:szCs w:val="28"/>
        </w:rPr>
        <w:t>В соответствии с Федеральным законом от 06.10.2003 № 131-ФЗ</w:t>
      </w:r>
      <w:r w:rsidRPr="0082030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203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"Об общих принципах организации местного самоуправления в Российской Федерации", руководствуясь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статьей 24</w:t>
      </w:r>
      <w:r w:rsidRPr="008203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Устава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Вороговского</w:t>
      </w:r>
      <w:r w:rsidRPr="008203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сельсовета,</w:t>
      </w:r>
    </w:p>
    <w:p w:rsidR="00D912EE" w:rsidRPr="0082030C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912EE" w:rsidRPr="0082030C" w:rsidRDefault="00D912EE" w:rsidP="00D912E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203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РЕШИЛ:   </w:t>
      </w:r>
    </w:p>
    <w:p w:rsidR="00D912EE" w:rsidRPr="0082030C" w:rsidRDefault="00D912EE" w:rsidP="00D912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D912EE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71E27">
        <w:rPr>
          <w:rFonts w:ascii="Times New Roman" w:hAnsi="Times New Roman"/>
          <w:bCs/>
          <w:sz w:val="28"/>
          <w:szCs w:val="28"/>
        </w:rPr>
        <w:t xml:space="preserve">1. Внести следующие изменения и дополнения в Устав </w:t>
      </w:r>
      <w:r>
        <w:rPr>
          <w:rFonts w:ascii="Times New Roman" w:hAnsi="Times New Roman"/>
          <w:bCs/>
          <w:sz w:val="28"/>
          <w:szCs w:val="28"/>
        </w:rPr>
        <w:t>Вороговского</w:t>
      </w:r>
      <w:r w:rsidRPr="00971E27">
        <w:rPr>
          <w:rFonts w:ascii="Times New Roman" w:hAnsi="Times New Roman"/>
          <w:bCs/>
          <w:sz w:val="28"/>
          <w:szCs w:val="28"/>
        </w:rPr>
        <w:t xml:space="preserve"> сельсовета (далее - Устав):</w:t>
      </w:r>
    </w:p>
    <w:p w:rsidR="00D912EE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912EE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Часть 1 статьи 9 Устава дополнить пунктом 14 следующего содержания: "14) </w:t>
      </w:r>
      <w:r w:rsidRPr="00F74191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развитию физической культуры и</w:t>
      </w:r>
      <w:proofErr w:type="gramEnd"/>
      <w:r w:rsidRPr="00F74191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";</w:t>
      </w:r>
    </w:p>
    <w:p w:rsidR="00D912EE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2EE" w:rsidRPr="00F74191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Статью 16 Устава дополнить частью 6 следующего редакция: "6. В</w:t>
      </w:r>
      <w:r w:rsidRPr="00F7419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досрочного прекращения полномочий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74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избрание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74191">
        <w:rPr>
          <w:rFonts w:ascii="Times New Roman" w:eastAsia="Times New Roman" w:hAnsi="Times New Roman"/>
          <w:sz w:val="28"/>
          <w:szCs w:val="28"/>
          <w:lang w:eastAsia="ru-RU"/>
        </w:rPr>
        <w:t>, избираемого представительным органом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D912EE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1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если до истечения срока полномочий представительного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74191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осталось менее шести месяцев, избрание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F74191">
        <w:rPr>
          <w:rFonts w:ascii="Times New Roman" w:eastAsia="Times New Roman" w:hAnsi="Times New Roman"/>
          <w:sz w:val="28"/>
          <w:szCs w:val="28"/>
          <w:lang w:eastAsia="ru-RU"/>
        </w:rPr>
        <w:t>из числа кандидатов, представленных конкурсной комис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сией по результатам конкурса,  осуществляется </w:t>
      </w:r>
      <w:r w:rsidRPr="00F74191">
        <w:rPr>
          <w:rFonts w:ascii="Times New Roman" w:eastAsia="Times New Roman" w:hAnsi="Times New Roman"/>
          <w:sz w:val="28"/>
          <w:szCs w:val="28"/>
          <w:lang w:eastAsia="ru-RU"/>
        </w:rPr>
        <w:t>в течение трех месяцев со дня избрания представительного органа муниципального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разования в правомочном составе".</w:t>
      </w:r>
    </w:p>
    <w:p w:rsidR="00D912EE" w:rsidRPr="00971E27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912EE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71E27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971E27">
        <w:rPr>
          <w:rFonts w:ascii="Times New Roman" w:hAnsi="Times New Roman"/>
          <w:bCs/>
          <w:sz w:val="28"/>
          <w:szCs w:val="28"/>
        </w:rPr>
        <w:t>. Часть 1 статьи 18 Устава изложить в редакции: "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В случае досрочного прекращения полномочий Главы сельсовета </w:t>
      </w:r>
      <w:r w:rsidRPr="00971E27">
        <w:rPr>
          <w:rFonts w:ascii="Times New Roman" w:hAnsi="Times New Roman"/>
          <w:b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его 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полномочия временно, до вступления в должность вновь избранного главы, осуществляет заместитель Главы сельсовета. В случае если заместитель Главы сельсовета отсутствует или не назначен, указанные полномочия исполняет должностное лицо органов местного самоуправления, определенное Советом депутатов";</w:t>
      </w:r>
    </w:p>
    <w:p w:rsidR="00D912EE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12EE" w:rsidRPr="0080364A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64A">
        <w:rPr>
          <w:rFonts w:ascii="Times New Roman" w:eastAsia="Times New Roman" w:hAnsi="Times New Roman"/>
          <w:sz w:val="28"/>
          <w:szCs w:val="28"/>
          <w:lang w:eastAsia="ru-RU"/>
        </w:rPr>
        <w:t xml:space="preserve">1.4. Часть 6 статьи 28 Устава изложить в редакции: "6. </w:t>
      </w:r>
      <w:r w:rsidRPr="008036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Нормативные правовые акты Совета депутатов</w:t>
      </w:r>
      <w:r w:rsidRPr="0080364A">
        <w:rPr>
          <w:rFonts w:ascii="Times New Roman" w:eastAsia="Times New Roman" w:hAnsi="Times New Roman"/>
          <w:sz w:val="28"/>
          <w:szCs w:val="28"/>
          <w:lang w:eastAsia="ru-RU"/>
        </w:rPr>
        <w:t>, затрагивающие права, свободы и обязанности человека и гражданина, 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 вступают в силу после их официального опубликования (обнародования)";</w:t>
      </w:r>
    </w:p>
    <w:p w:rsidR="00D912EE" w:rsidRPr="00971E27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12EE" w:rsidRPr="00971E27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Часть 2 статьи 32 Устава изложить в редакции: "2. </w:t>
      </w:r>
      <w:proofErr w:type="gramStart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Пенсия за выслугу лет, выплачиваемая за счет средств местного бюджета, устанавливается в таком размере, чтобы сумма трудовой пенсии (государственной пенсии) и пенсии за выслугу лет составляла 45 процентов ежемесячного денежного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</w:t>
      </w:r>
      <w:proofErr w:type="gramEnd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условиями, при наличии срока исполнения полномочий по муниципальной должности шесть лет. </w:t>
      </w:r>
      <w:proofErr w:type="gramStart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 </w:t>
      </w:r>
      <w:r w:rsidRPr="00971E27">
        <w:rPr>
          <w:rFonts w:ascii="Times New Roman" w:hAnsi="Times New Roman"/>
          <w:b/>
          <w:sz w:val="28"/>
          <w:szCs w:val="28"/>
        </w:rPr>
        <w:t>с учетом районного коэффициента и процентной надбавки к заработной плате за стаж работы в районах Крайнего Севера и приравненных</w:t>
      </w:r>
      <w:proofErr w:type="gramEnd"/>
      <w:r w:rsidRPr="00971E27">
        <w:rPr>
          <w:rFonts w:ascii="Times New Roman" w:hAnsi="Times New Roman"/>
          <w:b/>
          <w:sz w:val="28"/>
          <w:szCs w:val="28"/>
        </w:rPr>
        <w:t xml:space="preserve"> к ним </w:t>
      </w:r>
      <w:proofErr w:type="gramStart"/>
      <w:r w:rsidRPr="00971E27">
        <w:rPr>
          <w:rFonts w:ascii="Times New Roman" w:hAnsi="Times New Roman"/>
          <w:b/>
          <w:sz w:val="28"/>
          <w:szCs w:val="28"/>
        </w:rPr>
        <w:t>местностях</w:t>
      </w:r>
      <w:proofErr w:type="gramEnd"/>
      <w:r w:rsidRPr="00971E27">
        <w:rPr>
          <w:rFonts w:ascii="Times New Roman" w:hAnsi="Times New Roman"/>
          <w:b/>
          <w:sz w:val="28"/>
          <w:szCs w:val="28"/>
        </w:rPr>
        <w:t>, в иных местностях края с особыми климатическими условиями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";</w:t>
      </w:r>
    </w:p>
    <w:p w:rsidR="00D912EE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12EE" w:rsidRPr="0080364A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64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0364A">
        <w:rPr>
          <w:rFonts w:ascii="Times New Roman" w:eastAsia="Times New Roman" w:hAnsi="Times New Roman"/>
          <w:sz w:val="28"/>
          <w:szCs w:val="28"/>
          <w:lang w:eastAsia="ru-RU"/>
        </w:rPr>
        <w:t>. Часть 3 статьи 34 Устава изложить в редакции: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0364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Нормативные правовые акты главы администрации сельсовета</w:t>
      </w:r>
      <w:r w:rsidRPr="0080364A">
        <w:rPr>
          <w:rFonts w:ascii="Times New Roman" w:eastAsia="Times New Roman" w:hAnsi="Times New Roman"/>
          <w:sz w:val="28"/>
          <w:szCs w:val="28"/>
          <w:lang w:eastAsia="ru-RU"/>
        </w:rPr>
        <w:t>, затрагивающие права, свободы и обязанности человека и гражданина, 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 вступают в силу после их официального опубликования (обнародования)";</w:t>
      </w:r>
    </w:p>
    <w:p w:rsidR="00D912EE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12EE" w:rsidRPr="00971E27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 1 части 2 статьи 46 Устава изложить в редакции: "1) проект устава сельсовета, а также проект решения Совета о внесении изменений и дополнений в устав сельсовета, кроме случаев, когда </w:t>
      </w:r>
      <w:r w:rsidRPr="00971E27">
        <w:rPr>
          <w:rFonts w:ascii="Times New Roman" w:hAnsi="Times New Roman"/>
          <w:b/>
          <w:sz w:val="28"/>
          <w:szCs w:val="28"/>
        </w:rPr>
        <w:t xml:space="preserve">изменения в Устав вносятся в форме точного воспроизведения положений </w:t>
      </w:r>
      <w:hyperlink r:id="rId8" w:history="1">
        <w:r w:rsidRPr="00971E27">
          <w:rPr>
            <w:rFonts w:ascii="Times New Roman" w:hAnsi="Times New Roman"/>
            <w:b/>
            <w:sz w:val="28"/>
            <w:szCs w:val="28"/>
          </w:rPr>
          <w:t>Конституции</w:t>
        </w:r>
      </w:hyperlink>
      <w:r w:rsidRPr="00971E27">
        <w:rPr>
          <w:rFonts w:ascii="Times New Roman" w:hAnsi="Times New Roman"/>
          <w:b/>
          <w:sz w:val="28"/>
          <w:szCs w:val="28"/>
        </w:rPr>
        <w:t xml:space="preserve"> Российской Федерации, федеральных законов, конституции (устава) или </w:t>
      </w:r>
      <w:r w:rsidRPr="00971E27">
        <w:rPr>
          <w:rFonts w:ascii="Times New Roman" w:hAnsi="Times New Roman"/>
          <w:b/>
          <w:sz w:val="28"/>
          <w:szCs w:val="28"/>
        </w:rPr>
        <w:lastRenderedPageBreak/>
        <w:t>законов субъекта Российской Федерации в целях приведения данного устава в соответствие с этими</w:t>
      </w:r>
      <w:proofErr w:type="gramEnd"/>
      <w:r w:rsidRPr="00971E27">
        <w:rPr>
          <w:rFonts w:ascii="Times New Roman" w:hAnsi="Times New Roman"/>
          <w:b/>
          <w:sz w:val="28"/>
          <w:szCs w:val="28"/>
        </w:rPr>
        <w:t xml:space="preserve"> нормативными правовыми актами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";</w:t>
      </w:r>
    </w:p>
    <w:p w:rsidR="00D912EE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12EE" w:rsidRPr="00971E27" w:rsidRDefault="00D912EE" w:rsidP="00D91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Часть 3 статьи 68 Устава изложить в редакции: "3. Проект устава сельсовета, проект нормативного правового акта о внесении изменений и дополнений в устав сельсовета не </w:t>
      </w:r>
      <w:proofErr w:type="gramStart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за 30 дней до дня рассмотрения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дополнений, а также порядка участия граждан в его обсуждении. </w:t>
      </w:r>
      <w:proofErr w:type="gramStart"/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Не требуется официальное опубликование порядка учета предложений по проекту нормативного правового акта о внесении изменений и дополнений в устав сельсовета, а также порядка участия граждан в его обсуждении в случае, </w:t>
      </w:r>
      <w:r w:rsidR="00570F56">
        <w:rPr>
          <w:rFonts w:ascii="Times New Roman" w:hAnsi="Times New Roman"/>
          <w:b/>
          <w:sz w:val="28"/>
          <w:szCs w:val="28"/>
        </w:rPr>
        <w:t>когда в Устав Вороговского</w:t>
      </w:r>
      <w:r w:rsidRPr="00971E27">
        <w:rPr>
          <w:rFonts w:ascii="Times New Roman" w:hAnsi="Times New Roman"/>
          <w:b/>
          <w:sz w:val="28"/>
          <w:szCs w:val="28"/>
        </w:rPr>
        <w:t xml:space="preserve">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</w:t>
      </w:r>
      <w:proofErr w:type="gramEnd"/>
      <w:r w:rsidRPr="00971E27">
        <w:rPr>
          <w:rFonts w:ascii="Times New Roman" w:hAnsi="Times New Roman"/>
          <w:b/>
          <w:sz w:val="28"/>
          <w:szCs w:val="28"/>
        </w:rPr>
        <w:t xml:space="preserve"> соответствие с этими нормативными правовыми актами</w:t>
      </w:r>
      <w:r w:rsidRPr="00971E2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".</w:t>
      </w:r>
    </w:p>
    <w:p w:rsidR="00D912EE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2EE" w:rsidRDefault="00D912EE" w:rsidP="00D912EE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7FC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57FC3">
        <w:rPr>
          <w:rFonts w:ascii="Times New Roman" w:eastAsia="Times New Roman" w:hAnsi="Times New Roman"/>
          <w:sz w:val="28"/>
          <w:szCs w:val="28"/>
          <w:lang w:eastAsia="ru-RU"/>
        </w:rPr>
        <w:t>. Часть 5 стат</w:t>
      </w:r>
      <w:r w:rsidR="00570F5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57FC3">
        <w:rPr>
          <w:rFonts w:ascii="Times New Roman" w:eastAsia="Times New Roman" w:hAnsi="Times New Roman"/>
          <w:sz w:val="28"/>
          <w:szCs w:val="28"/>
          <w:lang w:eastAsia="ru-RU"/>
        </w:rPr>
        <w:t>и 68 Устава изложить в следующей редакции: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057FC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Изменения и дополнения, внесенные в устав муниципального образования и изменяющие структуру органов местного самоуправления,</w:t>
      </w:r>
      <w:r w:rsidRPr="00057FC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разграничение полномочий между органами </w:t>
      </w:r>
      <w:r w:rsidRPr="00057FC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местного самоуправления (за исключением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случаев приведения устава в соответствие с федеральными законами, а также изменения </w:t>
      </w:r>
      <w:r w:rsidRPr="00057FC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полномочий, срока полномочи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й,</w:t>
      </w:r>
      <w:r w:rsidRPr="00057FC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57FC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порядка избрания выборных должностных лиц местного самоуправления), вступают в силу после истечения срока полномочий представительного органа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сельсовета</w:t>
      </w:r>
      <w:r w:rsidRPr="00057FC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, принявшего муниципальный правовой акт о внесении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указанных</w:t>
      </w:r>
      <w:proofErr w:type="gram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изменений и дополнений в устав сельсовета".</w:t>
      </w:r>
    </w:p>
    <w:p w:rsidR="00D912EE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912EE" w:rsidRPr="0082030C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030C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82030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2030C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</w:t>
      </w:r>
      <w:r w:rsidR="0037726F">
        <w:rPr>
          <w:rFonts w:ascii="Times New Roman" w:hAnsi="Times New Roman"/>
          <w:bCs/>
          <w:sz w:val="28"/>
          <w:szCs w:val="28"/>
        </w:rPr>
        <w:t xml:space="preserve">ь на специалиста 2 категории </w:t>
      </w:r>
      <w:proofErr w:type="spellStart"/>
      <w:r w:rsidR="0037726F">
        <w:rPr>
          <w:rFonts w:ascii="Times New Roman" w:hAnsi="Times New Roman"/>
          <w:bCs/>
          <w:sz w:val="28"/>
          <w:szCs w:val="28"/>
        </w:rPr>
        <w:t>Мамматову</w:t>
      </w:r>
      <w:proofErr w:type="spellEnd"/>
      <w:r w:rsidR="0037726F">
        <w:rPr>
          <w:rFonts w:ascii="Times New Roman" w:hAnsi="Times New Roman"/>
          <w:bCs/>
          <w:sz w:val="28"/>
          <w:szCs w:val="28"/>
        </w:rPr>
        <w:t xml:space="preserve"> Г.О. </w:t>
      </w:r>
    </w:p>
    <w:p w:rsidR="00D912EE" w:rsidRPr="0082030C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912EE" w:rsidRPr="0082030C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030C">
        <w:rPr>
          <w:rFonts w:ascii="Times New Roman" w:hAnsi="Times New Roman"/>
          <w:bCs/>
          <w:sz w:val="28"/>
          <w:szCs w:val="28"/>
        </w:rPr>
        <w:t>3. Постановление вступает в силу в день, следующий за днем его официальном печ</w:t>
      </w:r>
      <w:r w:rsidR="0037726F">
        <w:rPr>
          <w:rFonts w:ascii="Times New Roman" w:hAnsi="Times New Roman"/>
          <w:bCs/>
          <w:sz w:val="28"/>
          <w:szCs w:val="28"/>
        </w:rPr>
        <w:t xml:space="preserve">атном </w:t>
      </w:r>
      <w:proofErr w:type="gramStart"/>
      <w:r w:rsidR="0037726F">
        <w:rPr>
          <w:rFonts w:ascii="Times New Roman" w:hAnsi="Times New Roman"/>
          <w:bCs/>
          <w:sz w:val="28"/>
          <w:szCs w:val="28"/>
        </w:rPr>
        <w:t>издании</w:t>
      </w:r>
      <w:proofErr w:type="gramEnd"/>
      <w:r w:rsidR="0037726F">
        <w:rPr>
          <w:rFonts w:ascii="Times New Roman" w:hAnsi="Times New Roman"/>
          <w:bCs/>
          <w:sz w:val="28"/>
          <w:szCs w:val="28"/>
        </w:rPr>
        <w:t xml:space="preserve"> газете «Маяк севера»</w:t>
      </w:r>
      <w:r w:rsidRPr="0082030C">
        <w:rPr>
          <w:rFonts w:ascii="Times New Roman" w:hAnsi="Times New Roman"/>
          <w:bCs/>
          <w:sz w:val="28"/>
          <w:szCs w:val="28"/>
        </w:rPr>
        <w:t>.</w:t>
      </w:r>
    </w:p>
    <w:p w:rsidR="00D912EE" w:rsidRPr="0082030C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912EE" w:rsidRPr="0082030C" w:rsidRDefault="0037726F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Заместителю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Гаврюшенко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В.В.</w:t>
      </w:r>
      <w:r w:rsidR="00D912EE" w:rsidRPr="0082030C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D912EE" w:rsidRPr="0082030C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D912EE" w:rsidRPr="0082030C"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D912EE">
        <w:rPr>
          <w:rFonts w:ascii="Times New Roman" w:hAnsi="Times New Roman"/>
          <w:bCs/>
          <w:sz w:val="28"/>
          <w:szCs w:val="28"/>
        </w:rPr>
        <w:t>Ворог</w:t>
      </w:r>
      <w:r w:rsidR="00570F56">
        <w:rPr>
          <w:rFonts w:ascii="Times New Roman" w:hAnsi="Times New Roman"/>
          <w:bCs/>
          <w:sz w:val="28"/>
          <w:szCs w:val="28"/>
        </w:rPr>
        <w:t>о</w:t>
      </w:r>
      <w:r w:rsidR="00D912EE">
        <w:rPr>
          <w:rFonts w:ascii="Times New Roman" w:hAnsi="Times New Roman"/>
          <w:bCs/>
          <w:sz w:val="28"/>
          <w:szCs w:val="28"/>
        </w:rPr>
        <w:t>вского</w:t>
      </w:r>
      <w:r w:rsidR="00D912EE" w:rsidRPr="0082030C">
        <w:rPr>
          <w:rFonts w:ascii="Times New Roman" w:hAnsi="Times New Roman"/>
          <w:bCs/>
          <w:sz w:val="28"/>
          <w:szCs w:val="28"/>
        </w:rPr>
        <w:t xml:space="preserve"> сельсовета в сети Интернет.</w:t>
      </w:r>
    </w:p>
    <w:p w:rsidR="00D912EE" w:rsidRPr="0082030C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D912EE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2030C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Вороговского</w:t>
      </w:r>
      <w:r w:rsidRPr="0082030C">
        <w:rPr>
          <w:rFonts w:ascii="Times New Roman" w:hAnsi="Times New Roman"/>
          <w:bCs/>
          <w:sz w:val="28"/>
          <w:szCs w:val="28"/>
        </w:rPr>
        <w:t xml:space="preserve"> сельсовета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М.П</w:t>
      </w:r>
      <w:r w:rsidRPr="0082030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Пшеничников</w:t>
      </w:r>
    </w:p>
    <w:p w:rsidR="00D912EE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912EE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Вороговского </w:t>
      </w:r>
    </w:p>
    <w:p w:rsidR="00D912EE" w:rsidRPr="0082030C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                          Л.Н. Михеева</w:t>
      </w:r>
    </w:p>
    <w:p w:rsidR="008922C6" w:rsidRDefault="008922C6"/>
    <w:sectPr w:rsidR="008922C6" w:rsidSect="00D912EE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41" w:rsidRDefault="00773341" w:rsidP="004507C8">
      <w:pPr>
        <w:spacing w:after="0" w:line="240" w:lineRule="auto"/>
      </w:pPr>
      <w:r>
        <w:separator/>
      </w:r>
    </w:p>
  </w:endnote>
  <w:endnote w:type="continuationSeparator" w:id="0">
    <w:p w:rsidR="00773341" w:rsidRDefault="00773341" w:rsidP="0045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41" w:rsidRDefault="00773341" w:rsidP="004507C8">
      <w:pPr>
        <w:spacing w:after="0" w:line="240" w:lineRule="auto"/>
      </w:pPr>
      <w:r>
        <w:separator/>
      </w:r>
    </w:p>
  </w:footnote>
  <w:footnote w:type="continuationSeparator" w:id="0">
    <w:p w:rsidR="00773341" w:rsidRDefault="00773341" w:rsidP="00450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EE"/>
    <w:rsid w:val="000A43B3"/>
    <w:rsid w:val="000B0E18"/>
    <w:rsid w:val="0037726F"/>
    <w:rsid w:val="00526262"/>
    <w:rsid w:val="00570F56"/>
    <w:rsid w:val="006C1E33"/>
    <w:rsid w:val="00773341"/>
    <w:rsid w:val="00783F75"/>
    <w:rsid w:val="00813A10"/>
    <w:rsid w:val="008922C6"/>
    <w:rsid w:val="009504F1"/>
    <w:rsid w:val="009F2F73"/>
    <w:rsid w:val="00A12465"/>
    <w:rsid w:val="00C30D19"/>
    <w:rsid w:val="00D912EE"/>
    <w:rsid w:val="00F5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12EE"/>
  </w:style>
  <w:style w:type="character" w:customStyle="1" w:styleId="apple-converted-space">
    <w:name w:val="apple-converted-space"/>
    <w:basedOn w:val="a0"/>
    <w:rsid w:val="00D9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3288E13D6669A0418077F00B0920AEB576t2lCI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bankgorodov.ru/coa/17423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6959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consultantplus://offline/ref=6C7C97DB05634C26BDE73288E13D6669A0418077F00B0920AEB576t2lCI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6</cp:revision>
  <cp:lastPrinted>2017-09-04T03:14:00Z</cp:lastPrinted>
  <dcterms:created xsi:type="dcterms:W3CDTF">2017-08-29T05:21:00Z</dcterms:created>
  <dcterms:modified xsi:type="dcterms:W3CDTF">2017-09-04T03:43:00Z</dcterms:modified>
</cp:coreProperties>
</file>