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6" w:rsidRDefault="00B13CE4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CE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6" r:href="rId7"/>
          </v:shape>
        </w:pic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502"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502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502">
        <w:rPr>
          <w:rFonts w:ascii="Times New Roman" w:hAnsi="Times New Roman"/>
          <w:sz w:val="28"/>
          <w:szCs w:val="28"/>
        </w:rPr>
        <w:t>КРАСНОЯРСКОГО КРАЯ</w:t>
      </w:r>
    </w:p>
    <w:p w:rsidR="00FA14C2" w:rsidRPr="00523502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523502" w:rsidRDefault="00FA14C2" w:rsidP="00FA1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502">
        <w:rPr>
          <w:rFonts w:ascii="Times New Roman" w:hAnsi="Times New Roman"/>
          <w:sz w:val="28"/>
          <w:szCs w:val="28"/>
        </w:rPr>
        <w:t>РЕШЕНИЕ</w:t>
      </w:r>
    </w:p>
    <w:p w:rsidR="00FA14C2" w:rsidRPr="00523502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523502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502">
        <w:rPr>
          <w:rFonts w:ascii="Times New Roman" w:hAnsi="Times New Roman"/>
          <w:sz w:val="28"/>
          <w:szCs w:val="28"/>
        </w:rPr>
        <w:t>Дата</w:t>
      </w:r>
      <w:r w:rsidR="00BF3656">
        <w:rPr>
          <w:rFonts w:ascii="Times New Roman" w:hAnsi="Times New Roman"/>
          <w:sz w:val="28"/>
          <w:szCs w:val="28"/>
        </w:rPr>
        <w:t xml:space="preserve"> 20.11.2017 г.</w:t>
      </w:r>
      <w:r w:rsidRPr="0052350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F3656">
        <w:rPr>
          <w:rFonts w:ascii="Times New Roman" w:hAnsi="Times New Roman"/>
          <w:sz w:val="28"/>
          <w:szCs w:val="28"/>
        </w:rPr>
        <w:t xml:space="preserve">                           </w:t>
      </w:r>
      <w:r w:rsidRPr="00523502">
        <w:rPr>
          <w:rFonts w:ascii="Times New Roman" w:hAnsi="Times New Roman"/>
          <w:sz w:val="28"/>
          <w:szCs w:val="28"/>
        </w:rPr>
        <w:t xml:space="preserve">  №</w:t>
      </w:r>
      <w:r w:rsidR="00BF3656">
        <w:rPr>
          <w:rFonts w:ascii="Times New Roman" w:hAnsi="Times New Roman"/>
          <w:sz w:val="28"/>
          <w:szCs w:val="28"/>
        </w:rPr>
        <w:t>27-81</w:t>
      </w:r>
    </w:p>
    <w:p w:rsidR="00FA14C2" w:rsidRPr="00523502" w:rsidRDefault="00FA14C2" w:rsidP="00FA14C2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502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Pr="00523502">
        <w:rPr>
          <w:rFonts w:ascii="Times New Roman" w:hAnsi="Times New Roman"/>
          <w:sz w:val="28"/>
          <w:szCs w:val="28"/>
        </w:rPr>
        <w:t xml:space="preserve">решение </w:t>
      </w:r>
      <w:r w:rsidR="00523502" w:rsidRPr="00523502">
        <w:rPr>
          <w:rFonts w:ascii="Times New Roman" w:hAnsi="Times New Roman"/>
          <w:sz w:val="28"/>
          <w:szCs w:val="28"/>
        </w:rPr>
        <w:t xml:space="preserve">Вороговского сельского Совета депутатов от 29.12.2012 № 22-27 "Об утверждении Положения о публичных слушаниях в </w:t>
      </w:r>
      <w:proofErr w:type="spellStart"/>
      <w:r w:rsidR="00523502" w:rsidRPr="00523502">
        <w:rPr>
          <w:rFonts w:ascii="Times New Roman" w:hAnsi="Times New Roman"/>
          <w:sz w:val="28"/>
          <w:szCs w:val="28"/>
        </w:rPr>
        <w:t>Вороговском</w:t>
      </w:r>
      <w:proofErr w:type="spellEnd"/>
      <w:r w:rsidR="00523502" w:rsidRPr="00523502">
        <w:rPr>
          <w:rFonts w:ascii="Times New Roman" w:hAnsi="Times New Roman"/>
          <w:sz w:val="28"/>
          <w:szCs w:val="28"/>
        </w:rPr>
        <w:t xml:space="preserve"> сельсовете</w:t>
      </w:r>
      <w:r w:rsidRPr="00523502">
        <w:rPr>
          <w:rFonts w:ascii="Times New Roman" w:hAnsi="Times New Roman"/>
          <w:sz w:val="28"/>
          <w:szCs w:val="28"/>
        </w:rPr>
        <w:t>"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14C2" w:rsidRPr="00523502" w:rsidRDefault="00FA14C2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23502">
        <w:rPr>
          <w:rFonts w:ascii="Times New Roman" w:hAnsi="Times New Roman"/>
          <w:bCs/>
          <w:sz w:val="28"/>
          <w:szCs w:val="28"/>
        </w:rPr>
        <w:t xml:space="preserve">В соответствии со ст. </w:t>
      </w:r>
      <w:r w:rsidR="00523502" w:rsidRPr="00523502">
        <w:rPr>
          <w:rFonts w:ascii="Times New Roman" w:hAnsi="Times New Roman"/>
          <w:bCs/>
          <w:sz w:val="28"/>
          <w:szCs w:val="28"/>
        </w:rPr>
        <w:t>28 Федерального закона</w:t>
      </w:r>
      <w:r w:rsidRPr="00523502">
        <w:rPr>
          <w:rFonts w:ascii="Times New Roman" w:hAnsi="Times New Roman"/>
          <w:bCs/>
          <w:sz w:val="28"/>
          <w:szCs w:val="28"/>
        </w:rPr>
        <w:t xml:space="preserve"> от 06.10.2003 </w:t>
      </w:r>
      <w:r w:rsidR="00523502" w:rsidRPr="00523502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523502">
        <w:rPr>
          <w:rFonts w:ascii="Times New Roman" w:hAnsi="Times New Roman"/>
          <w:bCs/>
          <w:sz w:val="28"/>
          <w:szCs w:val="28"/>
        </w:rPr>
        <w:t>№ 131-ФЗ</w:t>
      </w:r>
      <w:r w:rsidRPr="005235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235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24 Устава Вороговского сельсовета,</w:t>
      </w:r>
    </w:p>
    <w:p w:rsidR="00FA14C2" w:rsidRPr="00523502" w:rsidRDefault="00FA14C2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A14C2" w:rsidRPr="00523502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235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РЕШИЛ:   </w:t>
      </w:r>
    </w:p>
    <w:p w:rsidR="00FA14C2" w:rsidRPr="00523502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502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в </w:t>
      </w:r>
      <w:r w:rsidR="00523502" w:rsidRPr="00523502">
        <w:rPr>
          <w:rFonts w:ascii="Times New Roman" w:hAnsi="Times New Roman"/>
          <w:sz w:val="28"/>
          <w:szCs w:val="28"/>
        </w:rPr>
        <w:t xml:space="preserve">Положения о публичных слушаниях в </w:t>
      </w:r>
      <w:proofErr w:type="spellStart"/>
      <w:r w:rsidR="00523502" w:rsidRPr="00523502">
        <w:rPr>
          <w:rFonts w:ascii="Times New Roman" w:hAnsi="Times New Roman"/>
          <w:sz w:val="28"/>
          <w:szCs w:val="28"/>
        </w:rPr>
        <w:t>Вороговском</w:t>
      </w:r>
      <w:proofErr w:type="spellEnd"/>
      <w:r w:rsidR="00523502" w:rsidRPr="00523502">
        <w:rPr>
          <w:rFonts w:ascii="Times New Roman" w:hAnsi="Times New Roman"/>
          <w:sz w:val="28"/>
          <w:szCs w:val="28"/>
        </w:rPr>
        <w:t xml:space="preserve"> сельсовете</w:t>
      </w:r>
      <w:r w:rsidRPr="00523502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Pr="00523502">
        <w:rPr>
          <w:rFonts w:ascii="Times New Roman" w:hAnsi="Times New Roman"/>
          <w:sz w:val="28"/>
          <w:szCs w:val="28"/>
        </w:rPr>
        <w:t xml:space="preserve">решением Вороговского сельского Совета депутатов </w:t>
      </w:r>
      <w:r w:rsidR="00523502" w:rsidRPr="00523502">
        <w:rPr>
          <w:rFonts w:ascii="Times New Roman" w:hAnsi="Times New Roman"/>
          <w:sz w:val="28"/>
          <w:szCs w:val="28"/>
        </w:rPr>
        <w:t xml:space="preserve">от 29.12.2012 № 22-27 </w:t>
      </w:r>
      <w:r w:rsidRPr="00523502">
        <w:rPr>
          <w:rFonts w:ascii="Times New Roman" w:hAnsi="Times New Roman"/>
          <w:sz w:val="28"/>
          <w:szCs w:val="28"/>
        </w:rPr>
        <w:t>(далее - Положение):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23502" w:rsidRPr="00523502" w:rsidRDefault="00FA14C2" w:rsidP="00523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50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23502" w:rsidRPr="00523502">
        <w:rPr>
          <w:rFonts w:ascii="Times New Roman" w:hAnsi="Times New Roman"/>
          <w:sz w:val="28"/>
          <w:szCs w:val="28"/>
        </w:rPr>
        <w:t xml:space="preserve">Пункт 1 части 2 статьи 1 Положения изложить в следующей редакции: "1) проект устава Вороговского сельсовета, а также проект решения о внесении изменений и дополнений в устав Вороговского сельсовета, кроме случаев, когда в устав сельсовета вносятся изменения в форме точного воспроизведения положений </w:t>
      </w:r>
      <w:hyperlink r:id="rId8" w:history="1">
        <w:r w:rsidR="00523502" w:rsidRPr="00523502">
          <w:rPr>
            <w:rFonts w:ascii="Times New Roman" w:hAnsi="Times New Roman"/>
            <w:sz w:val="28"/>
            <w:szCs w:val="28"/>
          </w:rPr>
          <w:t>Конституции</w:t>
        </w:r>
      </w:hyperlink>
      <w:r w:rsidR="00523502" w:rsidRPr="00523502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="00523502" w:rsidRPr="00523502">
        <w:rPr>
          <w:rFonts w:ascii="Times New Roman" w:hAnsi="Times New Roman"/>
          <w:sz w:val="28"/>
          <w:szCs w:val="28"/>
        </w:rPr>
        <w:t xml:space="preserve"> соответствие с этими нормативными правовыми актами";</w:t>
      </w:r>
    </w:p>
    <w:p w:rsidR="00523502" w:rsidRPr="00523502" w:rsidRDefault="00523502" w:rsidP="00523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502" w:rsidRDefault="00523502" w:rsidP="00523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50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23502">
        <w:rPr>
          <w:rFonts w:ascii="Times New Roman" w:hAnsi="Times New Roman"/>
          <w:sz w:val="28"/>
          <w:szCs w:val="28"/>
        </w:rPr>
        <w:t xml:space="preserve">Пункт 3 части 2 статьи 1 Положения изложить в следующей редакции: "3) </w:t>
      </w:r>
      <w:r w:rsidR="00A74613"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</w:t>
      </w:r>
      <w:r w:rsidR="00A74613" w:rsidRPr="0000268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74613"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кодексом</w:t>
      </w:r>
      <w:r w:rsidR="00A74613" w:rsidRPr="0000268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74613"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Российской Федерации, проекты правил благоустройства территорий, а также вопросы предоставления разрешений на условно разрешенный вид использования </w:t>
      </w:r>
      <w:r w:rsidR="00A74613"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</w:t>
      </w:r>
      <w:proofErr w:type="gramEnd"/>
      <w:r w:rsidR="00A74613"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строительства, вопросы </w:t>
      </w:r>
      <w:proofErr w:type="gramStart"/>
      <w:r w:rsidR="00A74613"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 одного вида разрешенного использования земельных участков</w:t>
      </w:r>
      <w:proofErr w:type="gramEnd"/>
      <w:r w:rsidR="00A74613"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523502">
        <w:rPr>
          <w:rFonts w:ascii="Times New Roman" w:hAnsi="Times New Roman"/>
          <w:sz w:val="28"/>
          <w:szCs w:val="28"/>
        </w:rPr>
        <w:t>";</w:t>
      </w:r>
    </w:p>
    <w:p w:rsidR="00A74613" w:rsidRDefault="00A74613" w:rsidP="00523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613" w:rsidRDefault="00A74613" w:rsidP="00523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746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Часть 2 статьи 1 Положения дополнить пунктом 2.1 следующего содержания: </w:t>
      </w:r>
      <w:r w:rsidRPr="00002682">
        <w:rPr>
          <w:rFonts w:ascii="Times New Roman" w:hAnsi="Times New Roman"/>
          <w:sz w:val="28"/>
          <w:szCs w:val="28"/>
        </w:rPr>
        <w:t xml:space="preserve">"2.1) </w:t>
      </w:r>
      <w:r w:rsidRPr="0000268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стратегии социально-экономического развития муниципального образования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  <w:proofErr w:type="gramEnd"/>
    </w:p>
    <w:p w:rsidR="00523502" w:rsidRPr="00523502" w:rsidRDefault="00523502" w:rsidP="00523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502" w:rsidRPr="00523502" w:rsidRDefault="00A74613" w:rsidP="0052350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23502" w:rsidRPr="00523502">
        <w:rPr>
          <w:rFonts w:ascii="Times New Roman" w:hAnsi="Times New Roman"/>
          <w:sz w:val="28"/>
          <w:szCs w:val="28"/>
        </w:rPr>
        <w:t>. Часть 5 статьи 6 Положения изложить в следующей редакции: "5. Р</w:t>
      </w:r>
      <w:r w:rsidR="00523502" w:rsidRPr="0052350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ешение (резолютивная часть протокола) публичных слушаний, а также мотивированное обоснование принятых на публичных слушаниях решений, подлежит опубликованию в срок до семи дней </w:t>
      </w:r>
      <w:proofErr w:type="gramStart"/>
      <w:r w:rsidR="00523502" w:rsidRPr="0052350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 даты проведения</w:t>
      </w:r>
      <w:proofErr w:type="gramEnd"/>
      <w:r w:rsidR="00523502" w:rsidRPr="0052350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публичных слушаний".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F3656" w:rsidRPr="00523502" w:rsidRDefault="00BF3656" w:rsidP="00BF3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502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52350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23502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bCs/>
          <w:sz w:val="28"/>
          <w:szCs w:val="28"/>
        </w:rPr>
        <w:t xml:space="preserve"> на специалиста 2  категории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Мамматову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Г.О.</w:t>
      </w:r>
    </w:p>
    <w:p w:rsidR="00BF3656" w:rsidRPr="00523502" w:rsidRDefault="00BF3656" w:rsidP="00BF3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F3656" w:rsidRPr="00523502" w:rsidRDefault="00BF3656" w:rsidP="00BF3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502">
        <w:rPr>
          <w:rFonts w:ascii="Times New Roman" w:hAnsi="Times New Roman"/>
          <w:bCs/>
          <w:sz w:val="28"/>
          <w:szCs w:val="28"/>
        </w:rPr>
        <w:t>3. Решение вступает в силу в день, следующий за днем его официальном печ</w:t>
      </w:r>
      <w:r>
        <w:rPr>
          <w:rFonts w:ascii="Times New Roman" w:hAnsi="Times New Roman"/>
          <w:bCs/>
          <w:sz w:val="28"/>
          <w:szCs w:val="28"/>
        </w:rPr>
        <w:t xml:space="preserve">атном </w:t>
      </w:r>
      <w:proofErr w:type="gramStart"/>
      <w:r>
        <w:rPr>
          <w:rFonts w:ascii="Times New Roman" w:hAnsi="Times New Roman"/>
          <w:bCs/>
          <w:sz w:val="28"/>
          <w:szCs w:val="28"/>
        </w:rPr>
        <w:t>издании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17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817E7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E817E7">
        <w:rPr>
          <w:rFonts w:ascii="Times New Roman" w:hAnsi="Times New Roman"/>
          <w:sz w:val="28"/>
          <w:szCs w:val="28"/>
        </w:rPr>
        <w:t xml:space="preserve"> вестник»</w:t>
      </w:r>
      <w:r w:rsidRPr="00523502">
        <w:rPr>
          <w:rFonts w:ascii="Times New Roman" w:hAnsi="Times New Roman"/>
          <w:bCs/>
          <w:sz w:val="28"/>
          <w:szCs w:val="28"/>
        </w:rPr>
        <w:t>.</w:t>
      </w:r>
    </w:p>
    <w:p w:rsidR="00BF3656" w:rsidRPr="00523502" w:rsidRDefault="00BF3656" w:rsidP="00BF3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F3656" w:rsidRPr="00523502" w:rsidRDefault="00BF3656" w:rsidP="00BF3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Заместителю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</w:t>
      </w:r>
      <w:r w:rsidRPr="00523502">
        <w:rPr>
          <w:rFonts w:ascii="Times New Roman" w:hAnsi="Times New Roman"/>
          <w:bCs/>
          <w:sz w:val="28"/>
          <w:szCs w:val="28"/>
        </w:rPr>
        <w:t xml:space="preserve"> разместить настоящее решение на официальном сайте органов местного самоуправления Ворог</w:t>
      </w:r>
      <w:r w:rsidR="00B56A78">
        <w:rPr>
          <w:rFonts w:ascii="Times New Roman" w:hAnsi="Times New Roman"/>
          <w:bCs/>
          <w:sz w:val="28"/>
          <w:szCs w:val="28"/>
        </w:rPr>
        <w:t>о</w:t>
      </w:r>
      <w:r w:rsidRPr="00523502">
        <w:rPr>
          <w:rFonts w:ascii="Times New Roman" w:hAnsi="Times New Roman"/>
          <w:bCs/>
          <w:sz w:val="28"/>
          <w:szCs w:val="28"/>
        </w:rPr>
        <w:t>вского сельсовета в сети Интернет.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502">
        <w:rPr>
          <w:rFonts w:ascii="Times New Roman" w:hAnsi="Times New Roman"/>
          <w:bCs/>
          <w:sz w:val="28"/>
          <w:szCs w:val="28"/>
        </w:rPr>
        <w:t>Глава Вороговского сельсовета                                              М.П. Пшеничников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502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FA14C2" w:rsidRPr="00523502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3502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FA14C2" w:rsidRPr="00523502" w:rsidRDefault="00FA14C2" w:rsidP="00FA14C2"/>
    <w:p w:rsidR="00CA760B" w:rsidRPr="00523502" w:rsidRDefault="00CA760B"/>
    <w:sectPr w:rsidR="00CA760B" w:rsidRPr="00523502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D3" w:rsidRDefault="00C63ED3" w:rsidP="0017312E">
      <w:pPr>
        <w:spacing w:after="0" w:line="240" w:lineRule="auto"/>
      </w:pPr>
      <w:r>
        <w:separator/>
      </w:r>
    </w:p>
  </w:endnote>
  <w:endnote w:type="continuationSeparator" w:id="0">
    <w:p w:rsidR="00C63ED3" w:rsidRDefault="00C63ED3" w:rsidP="0017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D3" w:rsidRDefault="00C63ED3" w:rsidP="0017312E">
      <w:pPr>
        <w:spacing w:after="0" w:line="240" w:lineRule="auto"/>
      </w:pPr>
      <w:r>
        <w:separator/>
      </w:r>
    </w:p>
  </w:footnote>
  <w:footnote w:type="continuationSeparator" w:id="0">
    <w:p w:rsidR="00C63ED3" w:rsidRDefault="00C63ED3" w:rsidP="00173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C2"/>
    <w:rsid w:val="00137182"/>
    <w:rsid w:val="0017312E"/>
    <w:rsid w:val="00523502"/>
    <w:rsid w:val="00903296"/>
    <w:rsid w:val="00957E85"/>
    <w:rsid w:val="00A74613"/>
    <w:rsid w:val="00B13CE4"/>
    <w:rsid w:val="00B56A78"/>
    <w:rsid w:val="00BF3656"/>
    <w:rsid w:val="00C63ED3"/>
    <w:rsid w:val="00CA760B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4C2"/>
  </w:style>
  <w:style w:type="character" w:customStyle="1" w:styleId="apple-converted-space">
    <w:name w:val="apple-converted-space"/>
    <w:basedOn w:val="a0"/>
    <w:rsid w:val="00FA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AC146E77CD3D2F7CCF17B6E64EE7E47A716493CED5484E26DECxEN6K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consultantplus://offline/ref=62CAC146E77CD3D2F7CCF17B6E64EE7E47A716493CED5484E26DECxEN6K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3</cp:revision>
  <cp:lastPrinted>2017-11-20T05:36:00Z</cp:lastPrinted>
  <dcterms:created xsi:type="dcterms:W3CDTF">2017-11-20T05:29:00Z</dcterms:created>
  <dcterms:modified xsi:type="dcterms:W3CDTF">2017-11-20T05:36:00Z</dcterms:modified>
</cp:coreProperties>
</file>