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9" w:rsidRDefault="0013732D" w:rsidP="006506C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fldChar w:fldCharType="begin"/>
      </w:r>
      <w:r w:rsidR="006506C9"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 w:rsidRPr="0013732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6" r:href="rId7"/>
          </v:shape>
        </w:pict>
      </w:r>
      <w:r>
        <w:rPr>
          <w:noProof/>
          <w:sz w:val="28"/>
          <w:szCs w:val="28"/>
        </w:rPr>
        <w:fldChar w:fldCharType="end"/>
      </w:r>
    </w:p>
    <w:p w:rsidR="006506C9" w:rsidRPr="005802DF" w:rsidRDefault="006506C9" w:rsidP="0065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506C9" w:rsidRPr="005802DF" w:rsidRDefault="006506C9" w:rsidP="0065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DF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6506C9" w:rsidRPr="005802DF" w:rsidRDefault="006506C9" w:rsidP="0065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DF">
        <w:rPr>
          <w:rFonts w:ascii="Times New Roman" w:hAnsi="Times New Roman" w:cs="Times New Roman"/>
          <w:b/>
          <w:bCs/>
          <w:sz w:val="28"/>
          <w:szCs w:val="28"/>
        </w:rPr>
        <w:t>Туруханский район</w:t>
      </w:r>
    </w:p>
    <w:p w:rsidR="006506C9" w:rsidRPr="005802DF" w:rsidRDefault="006506C9" w:rsidP="00650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DF">
        <w:rPr>
          <w:rFonts w:ascii="Times New Roman" w:hAnsi="Times New Roman" w:cs="Times New Roman"/>
          <w:b/>
          <w:bCs/>
          <w:sz w:val="28"/>
          <w:szCs w:val="28"/>
        </w:rPr>
        <w:t xml:space="preserve">ВОРОГОВСКИЙ СЕЛЬСКИЙ СОВЕТ ДЕПУТАТОВ                                                                                                                            </w:t>
      </w:r>
    </w:p>
    <w:p w:rsidR="006506C9" w:rsidRPr="005802DF" w:rsidRDefault="006506C9" w:rsidP="006506C9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4A442A"/>
          <w:sz w:val="32"/>
          <w:szCs w:val="32"/>
          <w:lang w:eastAsia="ru-RU"/>
        </w:rPr>
      </w:pPr>
      <w:r w:rsidRPr="005802DF">
        <w:rPr>
          <w:rFonts w:ascii="Times New Roman" w:eastAsia="Times New Roman" w:hAnsi="Times New Roman" w:cs="Times New Roman"/>
          <w:b/>
          <w:color w:val="4A442A"/>
          <w:sz w:val="32"/>
          <w:szCs w:val="32"/>
          <w:lang w:eastAsia="ru-RU"/>
        </w:rPr>
        <w:t>РЕШЕНИЕ</w:t>
      </w:r>
    </w:p>
    <w:p w:rsidR="006506C9" w:rsidRPr="005802DF" w:rsidRDefault="006506C9" w:rsidP="006506C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A442A"/>
          <w:sz w:val="26"/>
          <w:szCs w:val="26"/>
          <w:lang w:eastAsia="ru-RU"/>
        </w:rPr>
      </w:pPr>
    </w:p>
    <w:p w:rsidR="006506C9" w:rsidRPr="005802DF" w:rsidRDefault="00EA0DC7" w:rsidP="006506C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A442A"/>
          <w:sz w:val="26"/>
          <w:szCs w:val="26"/>
          <w:lang w:eastAsia="ru-RU"/>
        </w:rPr>
      </w:pPr>
      <w:r w:rsidRPr="005802D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«25» апреля 2019</w:t>
      </w:r>
      <w:r w:rsidR="006506C9" w:rsidRPr="005802D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г.</w:t>
      </w:r>
      <w:r w:rsidR="006506C9" w:rsidRPr="005802DF">
        <w:rPr>
          <w:rFonts w:ascii="Times New Roman" w:eastAsia="Times New Roman" w:hAnsi="Times New Roman" w:cs="Times New Roman"/>
          <w:color w:val="4A442A"/>
          <w:sz w:val="26"/>
          <w:szCs w:val="26"/>
          <w:lang w:eastAsia="ru-RU"/>
        </w:rPr>
        <w:t xml:space="preserve">                </w:t>
      </w:r>
      <w:r w:rsidR="006506C9" w:rsidRPr="005802DF">
        <w:rPr>
          <w:rFonts w:ascii="Times New Roman" w:eastAsia="Times New Roman" w:hAnsi="Times New Roman" w:cs="Times New Roman"/>
          <w:color w:val="4A442A"/>
          <w:sz w:val="20"/>
          <w:szCs w:val="20"/>
          <w:lang w:eastAsia="ru-RU"/>
        </w:rPr>
        <w:t xml:space="preserve">с. Ворогово </w:t>
      </w:r>
      <w:r w:rsidR="006506C9" w:rsidRPr="005802DF">
        <w:rPr>
          <w:rFonts w:ascii="Times New Roman" w:eastAsia="Times New Roman" w:hAnsi="Times New Roman" w:cs="Times New Roman"/>
          <w:color w:val="4A442A"/>
          <w:sz w:val="26"/>
          <w:szCs w:val="26"/>
          <w:lang w:eastAsia="ru-RU"/>
        </w:rPr>
        <w:t xml:space="preserve">                                            </w:t>
      </w:r>
      <w:r w:rsidR="006506C9" w:rsidRPr="005802D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№ </w:t>
      </w:r>
      <w:r w:rsidR="00D05E72" w:rsidRPr="005802DF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40-133</w:t>
      </w:r>
    </w:p>
    <w:p w:rsidR="006506C9" w:rsidRPr="006506C9" w:rsidRDefault="006506C9" w:rsidP="006506C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4A442A"/>
          <w:sz w:val="26"/>
          <w:szCs w:val="26"/>
          <w:lang w:eastAsia="ru-RU"/>
        </w:rPr>
      </w:pP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Об утверждении Порядка сообщения муниципальными служащими и лицами, замещающими муниципальные должности, органов местного самоуправления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Вороговского сельсовета </w:t>
      </w: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 соответствии с постановлением Правительства РФ от 09.01.2014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r w:rsidR="00EF284C"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стат</w:t>
      </w:r>
      <w:r w:rsidR="00EF284C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ь</w:t>
      </w:r>
      <w:r w:rsidR="00EF284C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>я</w:t>
      </w:r>
      <w:r w:rsidR="00EF284C" w:rsidRPr="006506C9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>ми</w:t>
      </w:r>
      <w:r w:rsidR="00EF284C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 xml:space="preserve"> 24, 28 </w:t>
      </w: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Устава </w:t>
      </w:r>
      <w:proofErr w:type="spellStart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Вороговский</w:t>
      </w:r>
      <w:proofErr w:type="spellEnd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сельский Совет депутатов РЕШИЛ</w:t>
      </w:r>
      <w:r w:rsidRPr="006506C9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>: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1. Утвердить Порядок сообщения муниципальными служащими и лицами, замещающими муниципальные должности, Администрации Вороговского сельсовета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Приложению № 1.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2. </w:t>
      </w:r>
      <w:proofErr w:type="gramStart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Контроль за</w:t>
      </w:r>
      <w:proofErr w:type="gramEnd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A8000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специалиста 2 категории</w:t>
      </w:r>
      <w:r w:rsidR="00F3106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</w:t>
      </w:r>
      <w:proofErr w:type="spellStart"/>
      <w:r w:rsidR="00F3106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Мамматову</w:t>
      </w:r>
      <w:proofErr w:type="spellEnd"/>
      <w:r w:rsidR="00F3106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Г.О</w:t>
      </w:r>
      <w:r w:rsidR="00A80007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3. Настоящее Решение вступает в силу </w:t>
      </w:r>
      <w:r w:rsidR="00EF284C" w:rsidRPr="00EF284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печатном издании «</w:t>
      </w:r>
      <w:proofErr w:type="spellStart"/>
      <w:r w:rsidR="00EF284C" w:rsidRPr="00EF284C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EF284C" w:rsidRPr="00EF284C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6506C9" w:rsidRPr="006506C9" w:rsidRDefault="006506C9" w:rsidP="006506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506C9" w:rsidRPr="006506C9" w:rsidRDefault="006506C9" w:rsidP="006506C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6C9">
        <w:rPr>
          <w:rFonts w:ascii="Times New Roman" w:eastAsia="Calibri" w:hAnsi="Times New Roman" w:cs="Times New Roman"/>
          <w:sz w:val="28"/>
          <w:szCs w:val="28"/>
        </w:rPr>
        <w:t>Председатель Вороговского</w:t>
      </w:r>
    </w:p>
    <w:p w:rsidR="006506C9" w:rsidRPr="006506C9" w:rsidRDefault="006506C9" w:rsidP="006506C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506C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                                      </w:t>
      </w:r>
      <w:r w:rsidRPr="006506C9">
        <w:rPr>
          <w:rFonts w:ascii="Times New Roman" w:eastAsia="Calibri" w:hAnsi="Times New Roman" w:cs="Times New Roman"/>
          <w:sz w:val="28"/>
          <w:szCs w:val="28"/>
        </w:rPr>
        <w:tab/>
        <w:t xml:space="preserve"> Л.Н. Михеева </w:t>
      </w:r>
    </w:p>
    <w:p w:rsidR="006506C9" w:rsidRPr="006506C9" w:rsidRDefault="006506C9" w:rsidP="006506C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506C9">
        <w:rPr>
          <w:rFonts w:ascii="Times New Roman" w:eastAsia="Calibri" w:hAnsi="Times New Roman" w:cs="Times New Roman"/>
          <w:sz w:val="28"/>
          <w:szCs w:val="28"/>
        </w:rPr>
        <w:t xml:space="preserve">Глава Вороговского сельсовета                                      М.П. Пшеничников 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br w:type="page"/>
      </w:r>
      <w:bookmarkStart w:id="0" w:name="_GoBack"/>
      <w:bookmarkEnd w:id="0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 xml:space="preserve">Приложение №1 к Решению 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506C9" w:rsidRPr="006506C9" w:rsidRDefault="006506C9" w:rsidP="006506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  <w:t>Порядок сообщения муниципальными служащими и лицами, замещающими муниципальные должности Администрации Вороговского сельсовета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A442A"/>
          <w:sz w:val="28"/>
          <w:szCs w:val="28"/>
          <w:lang w:eastAsia="ru-RU"/>
        </w:rPr>
      </w:pPr>
      <w:bookmarkStart w:id="1" w:name="Par0"/>
      <w:bookmarkEnd w:id="1"/>
      <w:r w:rsidRPr="006506C9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1. </w:t>
      </w:r>
      <w:r w:rsidRPr="006506C9">
        <w:rPr>
          <w:rFonts w:ascii="Times New Roman" w:eastAsia="Times New Roman" w:hAnsi="Times New Roman" w:cs="Times New Roman"/>
          <w:bCs/>
          <w:color w:val="4A442A"/>
          <w:sz w:val="28"/>
          <w:szCs w:val="28"/>
        </w:rPr>
        <w:t xml:space="preserve">Настоящий Порядок </w:t>
      </w:r>
      <w:r w:rsidRPr="006506C9">
        <w:rPr>
          <w:rFonts w:ascii="Times New Roman" w:eastAsia="Times New Roman" w:hAnsi="Times New Roman" w:cs="Times New Roman"/>
          <w:iCs/>
          <w:color w:val="4A442A"/>
          <w:sz w:val="28"/>
          <w:szCs w:val="28"/>
          <w:lang w:eastAsia="ru-RU"/>
        </w:rPr>
        <w:t xml:space="preserve">определяет </w:t>
      </w:r>
      <w:hyperlink r:id="rId8" w:history="1">
        <w:r w:rsidRPr="006506C9">
          <w:rPr>
            <w:rFonts w:ascii="Times New Roman" w:eastAsia="Times New Roman" w:hAnsi="Times New Roman" w:cs="Times New Roman"/>
            <w:iCs/>
            <w:color w:val="4A442A"/>
            <w:sz w:val="28"/>
            <w:szCs w:val="28"/>
            <w:lang w:eastAsia="ru-RU"/>
          </w:rPr>
          <w:t>порядок</w:t>
        </w:r>
      </w:hyperlink>
      <w:r w:rsidRPr="006506C9">
        <w:rPr>
          <w:rFonts w:ascii="Times New Roman" w:eastAsia="Times New Roman" w:hAnsi="Times New Roman" w:cs="Times New Roman"/>
          <w:iCs/>
          <w:color w:val="4A442A"/>
          <w:sz w:val="28"/>
          <w:szCs w:val="28"/>
          <w:lang w:eastAsia="ru-RU"/>
        </w:rPr>
        <w:t xml:space="preserve"> сообщения лицами, замещающими муниципальные должности,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4. 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 , в которых указанные лица проходят муниципальную службу.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2" w:name="Par8"/>
      <w:bookmarkEnd w:id="2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9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приложению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, представляется не позднее 3 рабочих дней со дня получения подарка в Администрацию Вороговского сельсовета, в которых лицо, замещающее муниципальную должность, муниципальный служащий проходят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3" w:name="Par10"/>
      <w:bookmarkEnd w:id="3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8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абзацах первом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и </w:t>
      </w:r>
      <w:hyperlink w:anchor="Par10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втором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4" w:name="Par14"/>
      <w:bookmarkEnd w:id="4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органа местного самоуправления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4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пунктом 7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настоящего Порядка.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11. Орган местного самоуправления Вороговского сельсовета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муниципального образования.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5" w:name="Par21"/>
      <w:bookmarkEnd w:id="5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6" w:name="Par22"/>
      <w:bookmarkEnd w:id="6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13. Орган местного самоуправления Вороговского сельсовета в течение 3 месяцев со дня поступления заявления, указанного в </w:t>
      </w:r>
      <w:hyperlink w:anchor="Par21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пункте 12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w:anchor="Par21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пункте 12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настоящего Порядка, может использоваться органом местного самоуправления Администрации Вороговского сельсовета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bookmarkStart w:id="7" w:name="Par27"/>
      <w:bookmarkEnd w:id="7"/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15. В случае нецелесообразности использования подарка руководителем органа местного самоуправления Вороговского сельсовета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w:anchor="Par22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пунктами 13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и </w:t>
      </w:r>
      <w:hyperlink w:anchor="Par27" w:history="1">
        <w:r w:rsidRPr="006506C9">
          <w:rPr>
            <w:rFonts w:ascii="Times New Roman" w:eastAsia="Times New Roman" w:hAnsi="Times New Roman" w:cs="Times New Roman"/>
            <w:color w:val="4A442A"/>
            <w:sz w:val="28"/>
            <w:szCs w:val="28"/>
            <w:lang w:eastAsia="ru-RU"/>
          </w:rPr>
          <w:t>15</w:t>
        </w:r>
      </w:hyperlink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17. В случае если подарок не выкуплен или не реализован, руководителем органа местного самоуправления Вороговского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06C9" w:rsidRPr="006506C9" w:rsidRDefault="006506C9" w:rsidP="0065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506C9" w:rsidRPr="006506C9" w:rsidRDefault="006506C9" w:rsidP="006506C9">
      <w:pPr>
        <w:autoSpaceDE w:val="0"/>
        <w:autoSpaceDN w:val="0"/>
        <w:spacing w:after="120" w:line="240" w:lineRule="auto"/>
        <w:ind w:left="52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Порядку </w:t>
      </w:r>
    </w:p>
    <w:p w:rsidR="006506C9" w:rsidRPr="006506C9" w:rsidRDefault="006506C9" w:rsidP="006506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06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C9" w:rsidRPr="006506C9" w:rsidRDefault="006506C9" w:rsidP="006506C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06C9" w:rsidRPr="006506C9" w:rsidRDefault="006506C9" w:rsidP="006506C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506C9" w:rsidRPr="006506C9" w:rsidTr="00AE21D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506C9" w:rsidRPr="006506C9" w:rsidRDefault="006506C9" w:rsidP="006506C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6506C9" w:rsidRPr="006506C9" w:rsidRDefault="006506C9" w:rsidP="006506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6506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506C9" w:rsidRPr="006506C9" w:rsidTr="00AE21D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6506C9" w:rsidRPr="006506C9" w:rsidTr="00AE21D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9" w:rsidRPr="006506C9" w:rsidTr="00AE21D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9" w:rsidRPr="006506C9" w:rsidTr="00AE21D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C9" w:rsidRPr="006506C9" w:rsidTr="00AE21D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C9" w:rsidRPr="006506C9" w:rsidRDefault="006506C9" w:rsidP="006506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506C9" w:rsidRPr="006506C9" w:rsidTr="00AE21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6506C9" w:rsidRPr="006506C9" w:rsidTr="00AE21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6C9" w:rsidRPr="006506C9" w:rsidRDefault="006506C9" w:rsidP="006506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06C9" w:rsidRPr="006506C9" w:rsidTr="00AE21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506C9" w:rsidRPr="006506C9" w:rsidTr="00AE21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6C9" w:rsidRPr="006506C9" w:rsidRDefault="006506C9" w:rsidP="006506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06C9" w:rsidRPr="006506C9" w:rsidTr="00AE21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506C9" w:rsidRPr="006506C9" w:rsidTr="00AE21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6C9" w:rsidRPr="006506C9" w:rsidRDefault="006506C9" w:rsidP="006506C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6506C9" w:rsidRPr="006506C9" w:rsidRDefault="006506C9" w:rsidP="006506C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506C9" w:rsidRPr="006506C9" w:rsidTr="00AE21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C9" w:rsidRPr="006506C9" w:rsidRDefault="006506C9" w:rsidP="006506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506C9" w:rsidRPr="006506C9" w:rsidRDefault="006506C9" w:rsidP="006506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288E" w:rsidRDefault="0072288E"/>
    <w:sectPr w:rsidR="0072288E" w:rsidSect="006506C9">
      <w:headerReference w:type="default" r:id="rId10"/>
      <w:pgSz w:w="11906" w:h="16838" w:code="9"/>
      <w:pgMar w:top="567" w:right="851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9C" w:rsidRDefault="00E8359C" w:rsidP="006506C9">
      <w:pPr>
        <w:spacing w:after="0" w:line="240" w:lineRule="auto"/>
      </w:pPr>
      <w:r>
        <w:separator/>
      </w:r>
    </w:p>
  </w:endnote>
  <w:endnote w:type="continuationSeparator" w:id="0">
    <w:p w:rsidR="00E8359C" w:rsidRDefault="00E8359C" w:rsidP="006506C9">
      <w:pPr>
        <w:spacing w:after="0" w:line="240" w:lineRule="auto"/>
      </w:pPr>
      <w:r>
        <w:continuationSeparator/>
      </w:r>
    </w:p>
  </w:endnote>
  <w:endnote w:id="1">
    <w:p w:rsidR="006506C9" w:rsidRDefault="006506C9" w:rsidP="006506C9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9C" w:rsidRDefault="00E8359C" w:rsidP="006506C9">
      <w:pPr>
        <w:spacing w:after="0" w:line="240" w:lineRule="auto"/>
      </w:pPr>
      <w:r>
        <w:separator/>
      </w:r>
    </w:p>
  </w:footnote>
  <w:footnote w:type="continuationSeparator" w:id="0">
    <w:p w:rsidR="00E8359C" w:rsidRDefault="00E8359C" w:rsidP="0065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5F" w:rsidRDefault="0013732D">
    <w:pPr>
      <w:pStyle w:val="a3"/>
      <w:jc w:val="center"/>
    </w:pPr>
    <w:r>
      <w:fldChar w:fldCharType="begin"/>
    </w:r>
    <w:r w:rsidR="00B858FE">
      <w:instrText xml:space="preserve"> PAGE   \* MERGEFORMAT </w:instrText>
    </w:r>
    <w:r>
      <w:fldChar w:fldCharType="separate"/>
    </w:r>
    <w:r w:rsidR="005802DF">
      <w:rPr>
        <w:noProof/>
      </w:rPr>
      <w:t>2</w:t>
    </w:r>
    <w:r>
      <w:fldChar w:fldCharType="end"/>
    </w:r>
  </w:p>
  <w:p w:rsidR="00CA580F" w:rsidRDefault="00E8359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9A"/>
    <w:rsid w:val="000A0455"/>
    <w:rsid w:val="0013732D"/>
    <w:rsid w:val="0027539A"/>
    <w:rsid w:val="005802DF"/>
    <w:rsid w:val="006506C9"/>
    <w:rsid w:val="00663A24"/>
    <w:rsid w:val="0072288E"/>
    <w:rsid w:val="00A80007"/>
    <w:rsid w:val="00B858FE"/>
    <w:rsid w:val="00D05E72"/>
    <w:rsid w:val="00D35FEC"/>
    <w:rsid w:val="00E8359C"/>
    <w:rsid w:val="00EA0DC7"/>
    <w:rsid w:val="00EF284C"/>
    <w:rsid w:val="00F31069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6C9"/>
  </w:style>
  <w:style w:type="paragraph" w:styleId="a5">
    <w:name w:val="endnote text"/>
    <w:basedOn w:val="a"/>
    <w:link w:val="a6"/>
    <w:uiPriority w:val="99"/>
    <w:rsid w:val="006506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50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50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6C116E1D6B67AC6F1895BA5DA44647AD565633CE2C3090360A2213894488A3632A7D32097B007FD5810B6F39C5BCC0AAC456BCC86871oAUDO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53DA615CADC6D7946D429F6208811A946A4FC03AF97AF6D40E2E5ACE5F509DAAF5F11150B6CE403BE8A98055042D9C027C16FFB14A185V2W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5</cp:revision>
  <cp:lastPrinted>2019-04-12T04:45:00Z</cp:lastPrinted>
  <dcterms:created xsi:type="dcterms:W3CDTF">2019-04-12T04:59:00Z</dcterms:created>
  <dcterms:modified xsi:type="dcterms:W3CDTF">2019-04-22T02:47:00Z</dcterms:modified>
</cp:coreProperties>
</file>