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47" w:rsidRPr="00573181" w:rsidRDefault="00145410" w:rsidP="00543CA5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7" r:href="rId8"/>
          </v:shape>
        </w:pict>
      </w:r>
    </w:p>
    <w:p w:rsidR="00AB3547" w:rsidRPr="00D731E4" w:rsidRDefault="00AB3547" w:rsidP="00543CA5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31E4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AB3547" w:rsidRPr="00D731E4" w:rsidRDefault="00AB3547" w:rsidP="00543CA5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31E4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AB3547" w:rsidRPr="00D731E4" w:rsidRDefault="00AB3547" w:rsidP="00543C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1E4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AB3547" w:rsidRPr="00D731E4" w:rsidRDefault="00AB3547" w:rsidP="00543C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547" w:rsidRPr="00D731E4" w:rsidRDefault="00AB3547" w:rsidP="00543CA5">
      <w:pPr>
        <w:pStyle w:val="1"/>
        <w:rPr>
          <w:szCs w:val="28"/>
        </w:rPr>
      </w:pPr>
      <w:proofErr w:type="gramStart"/>
      <w:r w:rsidRPr="00D731E4">
        <w:rPr>
          <w:szCs w:val="28"/>
        </w:rPr>
        <w:t>Р</w:t>
      </w:r>
      <w:proofErr w:type="gramEnd"/>
      <w:r w:rsidRPr="00D731E4">
        <w:rPr>
          <w:szCs w:val="28"/>
        </w:rPr>
        <w:t xml:space="preserve"> Е Ш Е Н И Е</w:t>
      </w:r>
    </w:p>
    <w:p w:rsidR="00AB3547" w:rsidRPr="00D731E4" w:rsidRDefault="00AB3547" w:rsidP="00543C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547" w:rsidRPr="00801EA3" w:rsidRDefault="00D731E4" w:rsidP="00543CA5">
      <w:pPr>
        <w:spacing w:line="240" w:lineRule="auto"/>
        <w:rPr>
          <w:rFonts w:ascii="Times New Roman" w:hAnsi="Times New Roman"/>
          <w:sz w:val="28"/>
          <w:szCs w:val="28"/>
        </w:rPr>
      </w:pPr>
      <w:r w:rsidRPr="00801EA3">
        <w:rPr>
          <w:rFonts w:ascii="Times New Roman" w:hAnsi="Times New Roman"/>
          <w:sz w:val="28"/>
          <w:szCs w:val="28"/>
        </w:rPr>
        <w:t xml:space="preserve">    </w:t>
      </w:r>
      <w:r w:rsidR="00801EA3">
        <w:rPr>
          <w:rFonts w:ascii="Times New Roman" w:hAnsi="Times New Roman"/>
          <w:sz w:val="28"/>
          <w:szCs w:val="28"/>
        </w:rPr>
        <w:t>25</w:t>
      </w:r>
      <w:r w:rsidR="00AB3547" w:rsidRPr="00D731E4">
        <w:rPr>
          <w:rFonts w:ascii="Times New Roman" w:hAnsi="Times New Roman"/>
          <w:sz w:val="28"/>
          <w:szCs w:val="28"/>
        </w:rPr>
        <w:t>.0</w:t>
      </w:r>
      <w:r w:rsidR="00565A34" w:rsidRPr="00801EA3">
        <w:rPr>
          <w:rFonts w:ascii="Times New Roman" w:hAnsi="Times New Roman"/>
          <w:sz w:val="28"/>
          <w:szCs w:val="28"/>
        </w:rPr>
        <w:t>4</w:t>
      </w:r>
      <w:r w:rsidR="00AB3547" w:rsidRPr="00D731E4">
        <w:rPr>
          <w:rFonts w:ascii="Times New Roman" w:hAnsi="Times New Roman"/>
          <w:sz w:val="28"/>
          <w:szCs w:val="28"/>
        </w:rPr>
        <w:t xml:space="preserve">.2019 г.                                           с. Ворогово                    </w:t>
      </w:r>
      <w:r w:rsidR="00801EA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3547" w:rsidRPr="00D731E4">
        <w:rPr>
          <w:rFonts w:ascii="Times New Roman" w:hAnsi="Times New Roman"/>
          <w:sz w:val="28"/>
          <w:szCs w:val="28"/>
        </w:rPr>
        <w:t xml:space="preserve">  № </w:t>
      </w:r>
      <w:r w:rsidRPr="00801EA3">
        <w:rPr>
          <w:rFonts w:ascii="Times New Roman" w:hAnsi="Times New Roman"/>
          <w:sz w:val="28"/>
          <w:szCs w:val="28"/>
        </w:rPr>
        <w:t>40-134</w:t>
      </w:r>
    </w:p>
    <w:p w:rsidR="00056CC0" w:rsidRPr="00D731E4" w:rsidRDefault="00056CC0" w:rsidP="00056CC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color w:val="4A442A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056CC0" w:rsidRPr="00D731E4" w:rsidTr="00E43E0C">
        <w:tc>
          <w:tcPr>
            <w:tcW w:w="4785" w:type="dxa"/>
          </w:tcPr>
          <w:p w:rsidR="00056CC0" w:rsidRPr="00D731E4" w:rsidRDefault="00056CC0" w:rsidP="00E43E0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D731E4">
              <w:rPr>
                <w:rFonts w:ascii="Times New Roman" w:hAnsi="Times New Roman"/>
                <w:color w:val="4A442A"/>
                <w:sz w:val="28"/>
                <w:szCs w:val="28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proofErr w:type="spellStart"/>
            <w:r w:rsidR="00AB3547" w:rsidRPr="00D731E4">
              <w:rPr>
                <w:rFonts w:ascii="Times New Roman" w:hAnsi="Times New Roman"/>
                <w:i/>
                <w:color w:val="4A442A"/>
                <w:sz w:val="28"/>
                <w:szCs w:val="28"/>
                <w:lang w:eastAsia="ru-RU"/>
              </w:rPr>
              <w:t>Вороговский</w:t>
            </w:r>
            <w:proofErr w:type="spellEnd"/>
            <w:r w:rsidR="00AB3547" w:rsidRPr="00D731E4">
              <w:rPr>
                <w:rFonts w:ascii="Times New Roman" w:hAnsi="Times New Roman"/>
                <w:i/>
                <w:color w:val="4A442A"/>
                <w:sz w:val="28"/>
                <w:szCs w:val="28"/>
                <w:lang w:eastAsia="ru-RU"/>
              </w:rPr>
              <w:t xml:space="preserve"> сельсовет </w:t>
            </w:r>
            <w:r w:rsidRPr="00D731E4">
              <w:rPr>
                <w:rFonts w:ascii="Times New Roman" w:hAnsi="Times New Roman"/>
                <w:color w:val="4A442A"/>
                <w:sz w:val="28"/>
                <w:szCs w:val="28"/>
                <w:lang w:eastAsia="ru-RU"/>
              </w:rPr>
              <w:t>приватизированных жилых помещений</w:t>
            </w:r>
          </w:p>
          <w:p w:rsidR="00056CC0" w:rsidRPr="00D731E4" w:rsidRDefault="00056CC0" w:rsidP="00E43E0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56CC0" w:rsidRPr="00D731E4" w:rsidRDefault="00056CC0" w:rsidP="00E43E0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</w:tr>
    </w:tbl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Российской Федерации», на основании статьи </w:t>
      </w:r>
      <w:r w:rsidR="00565A34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24. </w:t>
      </w:r>
      <w:r w:rsidR="00565A34" w:rsidRPr="00801EA3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28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Устава</w:t>
      </w:r>
      <w:r w:rsidR="00AB354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Вороговского сельсовета, </w:t>
      </w:r>
      <w:proofErr w:type="spellStart"/>
      <w:r w:rsidR="00AB354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AB354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сельский Совет депутатов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РЕШИЛ: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1. Утвердить Положение о порядке передачи в собственность муниципального образования</w:t>
      </w:r>
      <w:r w:rsidR="00AB354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proofErr w:type="spellStart"/>
      <w:r w:rsidR="00AB354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AB354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приватизированных жилых помещений (Приложение).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Контроль за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исполнением настоящего Решения возложить на</w:t>
      </w:r>
      <w:r w:rsidR="00565A34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специалиста 1 категории</w:t>
      </w:r>
      <w:r w:rsidR="00801EA3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Соколову И.Ю</w:t>
      </w:r>
      <w:r w:rsidR="00565A34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. 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3. Решение вступает в силу </w:t>
      </w:r>
      <w:r w:rsidR="00AB354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с</w:t>
      </w:r>
      <w:r w:rsidR="00565A34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r w:rsidR="00AB354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момента опубликования в газете «</w:t>
      </w:r>
      <w:proofErr w:type="spellStart"/>
      <w:r w:rsidR="00AB354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AB354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вестник» и подлежит размещению на официальном сайте.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</w:p>
    <w:p w:rsidR="00AB3547" w:rsidRPr="00D731E4" w:rsidRDefault="00AB3547" w:rsidP="00AB35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31E4">
        <w:rPr>
          <w:rFonts w:ascii="Times New Roman" w:hAnsi="Times New Roman"/>
          <w:sz w:val="28"/>
          <w:szCs w:val="28"/>
        </w:rPr>
        <w:t>Председатель Вороговского</w:t>
      </w:r>
    </w:p>
    <w:p w:rsidR="00AB3547" w:rsidRPr="00D731E4" w:rsidRDefault="00AB3547" w:rsidP="00AB35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31E4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</w:t>
      </w:r>
      <w:r w:rsidRPr="00D731E4">
        <w:rPr>
          <w:rFonts w:ascii="Times New Roman" w:hAnsi="Times New Roman"/>
          <w:sz w:val="28"/>
          <w:szCs w:val="28"/>
        </w:rPr>
        <w:tab/>
        <w:t xml:space="preserve"> Л.Н. Михеева </w:t>
      </w:r>
    </w:p>
    <w:p w:rsidR="00AB3547" w:rsidRPr="00D731E4" w:rsidRDefault="00AB3547" w:rsidP="00AB35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31E4">
        <w:rPr>
          <w:rFonts w:ascii="Times New Roman" w:hAnsi="Times New Roman"/>
          <w:sz w:val="28"/>
          <w:szCs w:val="28"/>
        </w:rPr>
        <w:t xml:space="preserve">Глава Вороговского сельсовета                                      М.П. Пшеничников </w:t>
      </w:r>
    </w:p>
    <w:p w:rsidR="00056CC0" w:rsidRPr="00D731E4" w:rsidRDefault="00056CC0" w:rsidP="00AB3547">
      <w:pPr>
        <w:spacing w:after="0" w:line="240" w:lineRule="auto"/>
        <w:ind w:left="4860"/>
        <w:contextualSpacing/>
        <w:jc w:val="both"/>
        <w:rPr>
          <w:rFonts w:ascii="Times New Roman" w:hAnsi="Times New Roman"/>
          <w:i/>
          <w:color w:val="4A442A"/>
          <w:sz w:val="28"/>
          <w:szCs w:val="28"/>
        </w:rPr>
      </w:pPr>
      <w:r w:rsidRPr="00D731E4">
        <w:rPr>
          <w:rFonts w:ascii="Times New Roman" w:hAnsi="Times New Roman"/>
          <w:color w:val="4A442A"/>
          <w:sz w:val="28"/>
          <w:szCs w:val="28"/>
        </w:rPr>
        <w:lastRenderedPageBreak/>
        <w:t>Приложение к решению</w:t>
      </w:r>
      <w:r w:rsidR="00AB3547" w:rsidRPr="00D731E4">
        <w:rPr>
          <w:rFonts w:ascii="Times New Roman" w:hAnsi="Times New Roman"/>
          <w:i/>
          <w:color w:val="4A442A"/>
          <w:sz w:val="28"/>
          <w:szCs w:val="28"/>
        </w:rPr>
        <w:t xml:space="preserve"> Вороговског</w:t>
      </w:r>
      <w:r w:rsidR="000E5877" w:rsidRPr="00D731E4">
        <w:rPr>
          <w:rFonts w:ascii="Times New Roman" w:hAnsi="Times New Roman"/>
          <w:i/>
          <w:color w:val="4A442A"/>
          <w:sz w:val="28"/>
          <w:szCs w:val="28"/>
        </w:rPr>
        <w:t xml:space="preserve">о сельского совета депутатов </w:t>
      </w:r>
      <w:r w:rsidRPr="00D731E4">
        <w:rPr>
          <w:rFonts w:ascii="Times New Roman" w:hAnsi="Times New Roman"/>
          <w:color w:val="4A442A"/>
          <w:sz w:val="28"/>
          <w:szCs w:val="28"/>
        </w:rPr>
        <w:t>от «</w:t>
      </w:r>
      <w:r w:rsidR="005742B2">
        <w:rPr>
          <w:rFonts w:ascii="Times New Roman" w:hAnsi="Times New Roman"/>
          <w:color w:val="4A442A"/>
          <w:sz w:val="28"/>
          <w:szCs w:val="28"/>
        </w:rPr>
        <w:t>25</w:t>
      </w:r>
      <w:r w:rsidRPr="00D731E4">
        <w:rPr>
          <w:rFonts w:ascii="Times New Roman" w:hAnsi="Times New Roman"/>
          <w:color w:val="4A442A"/>
          <w:sz w:val="28"/>
          <w:szCs w:val="28"/>
        </w:rPr>
        <w:t xml:space="preserve">» </w:t>
      </w:r>
      <w:r w:rsidR="000E5877" w:rsidRPr="00D731E4">
        <w:rPr>
          <w:rFonts w:ascii="Times New Roman" w:hAnsi="Times New Roman"/>
          <w:color w:val="4A442A"/>
          <w:sz w:val="28"/>
          <w:szCs w:val="28"/>
        </w:rPr>
        <w:t>апреля</w:t>
      </w:r>
      <w:r w:rsidRPr="00D731E4">
        <w:rPr>
          <w:rFonts w:ascii="Times New Roman" w:hAnsi="Times New Roman"/>
          <w:color w:val="4A442A"/>
          <w:sz w:val="28"/>
          <w:szCs w:val="28"/>
        </w:rPr>
        <w:t xml:space="preserve"> </w:t>
      </w:r>
      <w:r w:rsidR="000E5877" w:rsidRPr="00D731E4">
        <w:rPr>
          <w:rFonts w:ascii="Times New Roman" w:hAnsi="Times New Roman"/>
          <w:color w:val="4A442A"/>
          <w:sz w:val="28"/>
          <w:szCs w:val="28"/>
        </w:rPr>
        <w:t xml:space="preserve">2019 </w:t>
      </w:r>
      <w:r w:rsidRPr="00D731E4">
        <w:rPr>
          <w:rFonts w:ascii="Times New Roman" w:hAnsi="Times New Roman"/>
          <w:color w:val="4A442A"/>
          <w:sz w:val="28"/>
          <w:szCs w:val="28"/>
        </w:rPr>
        <w:t>года  №</w:t>
      </w:r>
      <w:r w:rsidR="005742B2">
        <w:rPr>
          <w:rFonts w:ascii="Times New Roman" w:hAnsi="Times New Roman"/>
          <w:color w:val="4A442A"/>
          <w:sz w:val="28"/>
          <w:szCs w:val="28"/>
        </w:rPr>
        <w:t>40-134</w:t>
      </w:r>
      <w:r w:rsidRPr="00D731E4">
        <w:rPr>
          <w:rFonts w:ascii="Times New Roman" w:hAnsi="Times New Roman"/>
          <w:color w:val="4A442A"/>
          <w:sz w:val="28"/>
          <w:szCs w:val="28"/>
        </w:rPr>
        <w:t xml:space="preserve"> 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</w:p>
    <w:p w:rsidR="000E5877" w:rsidRPr="00D731E4" w:rsidRDefault="00056CC0" w:rsidP="00056CC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4A442A"/>
          <w:sz w:val="28"/>
          <w:szCs w:val="28"/>
          <w:lang w:eastAsia="ru-RU"/>
        </w:rPr>
      </w:pPr>
      <w:r w:rsidRPr="00D731E4">
        <w:rPr>
          <w:rFonts w:ascii="Times New Roman" w:hAnsi="Times New Roman"/>
          <w:b/>
          <w:color w:val="4A442A"/>
          <w:sz w:val="28"/>
          <w:szCs w:val="28"/>
          <w:lang w:eastAsia="ru-RU"/>
        </w:rPr>
        <w:t>Положение о порядке передачи в собственность муниципального образования</w:t>
      </w:r>
      <w:r w:rsidR="000E5877" w:rsidRPr="00D731E4">
        <w:rPr>
          <w:rFonts w:ascii="Times New Roman" w:hAnsi="Times New Roman"/>
          <w:b/>
          <w:color w:val="4A442A"/>
          <w:sz w:val="28"/>
          <w:szCs w:val="28"/>
          <w:lang w:eastAsia="ru-RU"/>
        </w:rPr>
        <w:t xml:space="preserve"> </w:t>
      </w:r>
      <w:proofErr w:type="spellStart"/>
      <w:r w:rsidR="000E5877" w:rsidRPr="00D731E4">
        <w:rPr>
          <w:rFonts w:ascii="Times New Roman" w:hAnsi="Times New Roman"/>
          <w:b/>
          <w:color w:val="4A442A"/>
          <w:sz w:val="28"/>
          <w:szCs w:val="28"/>
          <w:lang w:eastAsia="ru-RU"/>
        </w:rPr>
        <w:t>Вороговский</w:t>
      </w:r>
      <w:proofErr w:type="spellEnd"/>
      <w:r w:rsidR="000E5877" w:rsidRPr="00D731E4">
        <w:rPr>
          <w:rFonts w:ascii="Times New Roman" w:hAnsi="Times New Roman"/>
          <w:b/>
          <w:color w:val="4A442A"/>
          <w:sz w:val="28"/>
          <w:szCs w:val="28"/>
          <w:lang w:eastAsia="ru-RU"/>
        </w:rPr>
        <w:t xml:space="preserve"> сельсовет </w:t>
      </w:r>
    </w:p>
    <w:p w:rsidR="00056CC0" w:rsidRPr="00D731E4" w:rsidRDefault="00056CC0" w:rsidP="00056CC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4A442A"/>
          <w:sz w:val="28"/>
          <w:szCs w:val="28"/>
          <w:lang w:eastAsia="ru-RU"/>
        </w:rPr>
      </w:pPr>
      <w:r w:rsidRPr="00D731E4">
        <w:rPr>
          <w:rFonts w:ascii="Times New Roman" w:hAnsi="Times New Roman"/>
          <w:b/>
          <w:color w:val="4A442A"/>
          <w:sz w:val="28"/>
          <w:szCs w:val="28"/>
          <w:lang w:eastAsia="ru-RU"/>
        </w:rPr>
        <w:t xml:space="preserve">приватизированных жилых помещений </w:t>
      </w:r>
    </w:p>
    <w:p w:rsidR="00056CC0" w:rsidRPr="00D731E4" w:rsidRDefault="00056CC0" w:rsidP="00056CC0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color w:val="4A442A"/>
          <w:spacing w:val="2"/>
          <w:sz w:val="28"/>
          <w:szCs w:val="28"/>
          <w:lang w:eastAsia="ru-RU"/>
        </w:rPr>
      </w:pPr>
    </w:p>
    <w:p w:rsidR="00056CC0" w:rsidRPr="00D731E4" w:rsidRDefault="00056CC0" w:rsidP="00056CC0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b/>
          <w:color w:val="4A442A"/>
          <w:spacing w:val="2"/>
          <w:sz w:val="28"/>
          <w:szCs w:val="28"/>
          <w:lang w:eastAsia="ru-RU"/>
        </w:rPr>
        <w:t>1. Общие положения</w:t>
      </w:r>
    </w:p>
    <w:p w:rsidR="00056CC0" w:rsidRPr="00D731E4" w:rsidRDefault="00056CC0" w:rsidP="00056CC0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color w:val="4A442A"/>
          <w:spacing w:val="2"/>
          <w:sz w:val="28"/>
          <w:szCs w:val="28"/>
          <w:lang w:eastAsia="ru-RU"/>
        </w:rPr>
      </w:pP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proofErr w:type="spellStart"/>
      <w:r w:rsidR="000E5877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0E5877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 сельсовет. 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</w:t>
      </w:r>
      <w:r w:rsidR="000E587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proofErr w:type="spellStart"/>
      <w:r w:rsidR="000E587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0E587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сельсовет. 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1.3. Исполнительно-распорядительный орган местного самоуправления муниципального образования</w:t>
      </w:r>
      <w:r w:rsidR="000E587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proofErr w:type="spellStart"/>
      <w:r w:rsidR="000E587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0E5877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056CC0" w:rsidRPr="00D731E4" w:rsidRDefault="00056CC0" w:rsidP="0005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1.5.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Не подлежат передаче в муниципальную собственность жилые помещения,</w:t>
      </w:r>
      <w:r w:rsidRPr="00D731E4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056CC0" w:rsidRPr="00D731E4" w:rsidRDefault="00056CC0" w:rsidP="0005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056CC0" w:rsidRPr="00D731E4" w:rsidRDefault="00056CC0" w:rsidP="0005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1.7. </w:t>
      </w:r>
      <w:r w:rsidRPr="00D731E4">
        <w:rPr>
          <w:rFonts w:ascii="Times New Roman" w:hAnsi="Times New Roman"/>
          <w:color w:val="4A442A"/>
          <w:sz w:val="28"/>
          <w:szCs w:val="28"/>
          <w:lang w:eastAsia="ru-RU"/>
        </w:rPr>
        <w:t xml:space="preserve"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</w:t>
      </w:r>
      <w:r w:rsidRPr="00D731E4">
        <w:rPr>
          <w:rFonts w:ascii="Times New Roman" w:hAnsi="Times New Roman"/>
          <w:color w:val="4A442A"/>
          <w:sz w:val="28"/>
          <w:szCs w:val="28"/>
          <w:lang w:eastAsia="ru-RU"/>
        </w:rPr>
        <w:lastRenderedPageBreak/>
        <w:t>государственном или муниципальном жилищном фонде после достижения ими совершеннолетия.</w:t>
      </w:r>
    </w:p>
    <w:p w:rsidR="00056CC0" w:rsidRPr="00D731E4" w:rsidRDefault="00056CC0" w:rsidP="0005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1.8.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D731E4">
        <w:rPr>
          <w:rFonts w:ascii="Times New Roman" w:hAnsi="Times New Roman"/>
          <w:color w:val="4A442A"/>
          <w:sz w:val="28"/>
          <w:szCs w:val="28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</w:t>
      </w:r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proofErr w:type="spellStart"/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(далее – уполномоченный орган, администрация).</w:t>
      </w:r>
    </w:p>
    <w:p w:rsidR="00056CC0" w:rsidRPr="00D731E4" w:rsidRDefault="00056CC0" w:rsidP="00056CC0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color w:val="4A442A"/>
          <w:spacing w:val="2"/>
          <w:sz w:val="28"/>
          <w:szCs w:val="28"/>
          <w:lang w:eastAsia="ru-RU"/>
        </w:rPr>
      </w:pPr>
    </w:p>
    <w:p w:rsidR="00056CC0" w:rsidRPr="00D731E4" w:rsidRDefault="00056CC0" w:rsidP="00056CC0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b/>
          <w:color w:val="4A442A"/>
          <w:spacing w:val="2"/>
          <w:sz w:val="28"/>
          <w:szCs w:val="28"/>
          <w:lang w:eastAsia="ru-RU"/>
        </w:rPr>
        <w:t xml:space="preserve">2. Порядок и условия передачи в собственность муниципального образования </w:t>
      </w:r>
      <w:proofErr w:type="spellStart"/>
      <w:r w:rsidR="0030288C" w:rsidRPr="00D731E4">
        <w:rPr>
          <w:rFonts w:ascii="Times New Roman" w:hAnsi="Times New Roman"/>
          <w:b/>
          <w:i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30288C" w:rsidRPr="00D731E4">
        <w:rPr>
          <w:rFonts w:ascii="Times New Roman" w:hAnsi="Times New Roman"/>
          <w:b/>
          <w:i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b/>
          <w:color w:val="4A442A"/>
          <w:spacing w:val="2"/>
          <w:sz w:val="28"/>
          <w:szCs w:val="28"/>
          <w:lang w:eastAsia="ru-RU"/>
        </w:rPr>
        <w:t>приватизированных жилых помещений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br/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Вороговского сельсовета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из них на передачу принадлежащих им долей в праве общей собственности на жилое помещение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056CC0" w:rsidRPr="00D731E4" w:rsidRDefault="00056CC0" w:rsidP="0005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2.2. К заявлению (Приложение 1) прилагаются следующие документы: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lastRenderedPageBreak/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- правоустанавливающие документы на приватизированное жилое помещение;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с даты обследования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объекта);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- справка о наличии (отсутствии) у заявителя и других собственников приватизированного жилого помещения на территории</w:t>
      </w:r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056CC0" w:rsidRPr="00D731E4" w:rsidRDefault="00056CC0" w:rsidP="0005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z w:val="28"/>
          <w:szCs w:val="28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056CC0" w:rsidRPr="00D731E4" w:rsidRDefault="00056CC0" w:rsidP="0005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proofErr w:type="gramStart"/>
      <w:r w:rsidRPr="00D731E4">
        <w:rPr>
          <w:rFonts w:ascii="Times New Roman" w:hAnsi="Times New Roman"/>
          <w:color w:val="4A442A"/>
          <w:sz w:val="28"/>
          <w:szCs w:val="28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D731E4">
        <w:rPr>
          <w:rFonts w:ascii="Times New Roman" w:hAnsi="Times New Roman"/>
          <w:color w:val="4A442A"/>
          <w:sz w:val="28"/>
          <w:szCs w:val="28"/>
          <w:lang w:eastAsia="ru-RU"/>
        </w:rPr>
        <w:t xml:space="preserve">, когда такие документы включены в перечень документов, определенный </w:t>
      </w:r>
      <w:hyperlink r:id="rId9" w:history="1">
        <w:r w:rsidRPr="00D731E4">
          <w:rPr>
            <w:rFonts w:ascii="Times New Roman" w:hAnsi="Times New Roman"/>
            <w:color w:val="4A442A"/>
            <w:sz w:val="28"/>
            <w:szCs w:val="28"/>
            <w:lang w:eastAsia="ru-RU"/>
          </w:rPr>
          <w:t>частью 6 статьи 7</w:t>
        </w:r>
      </w:hyperlink>
      <w:r w:rsidRPr="00D731E4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2.3. Граждане, передающие приватизированные жилые помещения, несут ответственность за достоверность сведений о том, что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lastRenderedPageBreak/>
        <w:t>приватизированные жилые помещения свободны от обязательств и являются их единственным местом постоянного проживания.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2.4. Администрация </w:t>
      </w:r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Вороговского сельсовета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2.6. После государственной регистрации перехода права собственности к муниципальному образованию</w:t>
      </w:r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proofErr w:type="spellStart"/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жилое помещение включается в Единый Реестр муниципального имущества </w:t>
      </w:r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 сельсовет. 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Вороговского сельсовета. </w:t>
      </w:r>
    </w:p>
    <w:p w:rsidR="00056CC0" w:rsidRPr="00D731E4" w:rsidRDefault="00056CC0" w:rsidP="00056CC0">
      <w:pPr>
        <w:spacing w:line="240" w:lineRule="auto"/>
        <w:contextualSpacing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643"/>
        <w:gridCol w:w="4927"/>
      </w:tblGrid>
      <w:tr w:rsidR="00056CC0" w:rsidRPr="00D731E4" w:rsidTr="00E43E0C">
        <w:tc>
          <w:tcPr>
            <w:tcW w:w="4644" w:type="dxa"/>
          </w:tcPr>
          <w:p w:rsidR="00056CC0" w:rsidRPr="00D731E4" w:rsidRDefault="00056CC0" w:rsidP="00E43E0C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56CC0" w:rsidRPr="00D731E4" w:rsidRDefault="00056CC0" w:rsidP="00E43E0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</w:pPr>
            <w:r w:rsidRPr="00D731E4"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  <w:t>Приложение 1 к Положению о порядке передачи в собственность</w:t>
            </w:r>
            <w:r w:rsidR="0030288C" w:rsidRPr="00D731E4"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  <w:t xml:space="preserve"> Вороговского сельсовета </w:t>
            </w:r>
            <w:r w:rsidRPr="00D731E4"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  <w:t>приватизированных жилых помещений</w:t>
            </w:r>
          </w:p>
        </w:tc>
      </w:tr>
    </w:tbl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056CC0" w:rsidRPr="00D731E4" w:rsidTr="00E43E0C">
        <w:tc>
          <w:tcPr>
            <w:tcW w:w="4785" w:type="dxa"/>
          </w:tcPr>
          <w:p w:rsidR="00056CC0" w:rsidRPr="00D731E4" w:rsidRDefault="00056CC0" w:rsidP="00E43E0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56CC0" w:rsidRPr="00D731E4" w:rsidRDefault="00056CC0" w:rsidP="00E43E0C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Я </w:t>
      </w:r>
      <w:r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>(мы)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__________________________________________________________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___________________________________________________________________________прош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у</w:t>
      </w:r>
      <w:r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>(</w:t>
      </w:r>
      <w:proofErr w:type="gramEnd"/>
      <w:r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>сим)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  <w:proofErr w:type="gramEnd"/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br/>
        <w:t xml:space="preserve">«____» ___________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г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.                 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Подпись _________________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br/>
        <w:t>_________________________________________________________________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о(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шей) паспорт)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br/>
        <w:t xml:space="preserve">«___» ____________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г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.                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Подпись __________________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br/>
        <w:t>_________________________________________________________________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о(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шей) паспорт)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br/>
        <w:t xml:space="preserve">«___» ____________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г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.                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Подпись __________________</w:t>
      </w:r>
    </w:p>
    <w:p w:rsidR="00056CC0" w:rsidRPr="00D731E4" w:rsidRDefault="00056CC0" w:rsidP="00056CC0">
      <w:pPr>
        <w:spacing w:line="240" w:lineRule="auto"/>
        <w:contextualSpacing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5636"/>
        <w:gridCol w:w="3934"/>
      </w:tblGrid>
      <w:tr w:rsidR="00056CC0" w:rsidRPr="00D731E4" w:rsidTr="00E43E0C">
        <w:tc>
          <w:tcPr>
            <w:tcW w:w="5637" w:type="dxa"/>
          </w:tcPr>
          <w:p w:rsidR="00056CC0" w:rsidRPr="00D731E4" w:rsidRDefault="00056CC0" w:rsidP="00E43E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056CC0" w:rsidRPr="00D731E4" w:rsidRDefault="00056CC0" w:rsidP="00E43E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</w:pPr>
            <w:r w:rsidRPr="00D731E4"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056CC0" w:rsidRPr="00D731E4" w:rsidRDefault="00056CC0" w:rsidP="00E43E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</w:pPr>
            <w:r w:rsidRPr="00D731E4"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proofErr w:type="spellStart"/>
            <w:r w:rsidR="0030288C" w:rsidRPr="00D731E4">
              <w:rPr>
                <w:rFonts w:ascii="Times New Roman" w:hAnsi="Times New Roman"/>
                <w:i/>
                <w:color w:val="4A442A"/>
                <w:spacing w:val="2"/>
                <w:sz w:val="28"/>
                <w:szCs w:val="28"/>
                <w:lang w:eastAsia="ru-RU"/>
              </w:rPr>
              <w:t>Вороговский</w:t>
            </w:r>
            <w:proofErr w:type="spellEnd"/>
            <w:r w:rsidR="0030288C" w:rsidRPr="00D731E4">
              <w:rPr>
                <w:rFonts w:ascii="Times New Roman" w:hAnsi="Times New Roman"/>
                <w:i/>
                <w:color w:val="4A442A"/>
                <w:spacing w:val="2"/>
                <w:sz w:val="28"/>
                <w:szCs w:val="28"/>
                <w:lang w:eastAsia="ru-RU"/>
              </w:rPr>
              <w:t xml:space="preserve"> сельсовет </w:t>
            </w:r>
          </w:p>
          <w:p w:rsidR="00056CC0" w:rsidRPr="00D731E4" w:rsidRDefault="00056CC0" w:rsidP="00E43E0C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</w:pPr>
          </w:p>
          <w:p w:rsidR="00056CC0" w:rsidRPr="00D731E4" w:rsidRDefault="00056CC0" w:rsidP="00E43E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Договор передачи жилого помещения в собственность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 сельсовет 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056CC0" w:rsidRPr="00D731E4" w:rsidTr="00E43E0C">
        <w:tc>
          <w:tcPr>
            <w:tcW w:w="4785" w:type="dxa"/>
          </w:tcPr>
          <w:p w:rsidR="00056CC0" w:rsidRPr="00D731E4" w:rsidRDefault="00056CC0" w:rsidP="00E43E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</w:pPr>
            <w:r w:rsidRPr="00D731E4">
              <w:rPr>
                <w:rFonts w:ascii="Times New Roman" w:hAnsi="Times New Roman"/>
                <w:color w:val="4A442A"/>
                <w:spacing w:val="2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056CC0" w:rsidRPr="00D731E4" w:rsidRDefault="0030288C" w:rsidP="00E43E0C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i/>
                <w:color w:val="4A442A"/>
                <w:spacing w:val="2"/>
                <w:sz w:val="28"/>
                <w:szCs w:val="28"/>
                <w:lang w:eastAsia="ru-RU"/>
              </w:rPr>
            </w:pPr>
            <w:r w:rsidRPr="00D731E4">
              <w:rPr>
                <w:rFonts w:ascii="Times New Roman" w:hAnsi="Times New Roman"/>
                <w:i/>
                <w:color w:val="4A442A"/>
                <w:spacing w:val="2"/>
                <w:sz w:val="28"/>
                <w:szCs w:val="28"/>
                <w:lang w:eastAsia="ru-RU"/>
              </w:rPr>
              <w:t xml:space="preserve">С. Ворогово </w:t>
            </w:r>
          </w:p>
        </w:tc>
      </w:tr>
    </w:tbl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Граждани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не)_____________________</w:t>
      </w:r>
      <w:r w:rsidR="00B647F8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_______________________________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,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проживающи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й(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е) по адресу:</w:t>
      </w:r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 с. Ворогово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proofErr w:type="spellStart"/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 лице _________________________________________________________________,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(должность уполномоченного лица, Ф.И.О.)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действующего  на  основании </w:t>
      </w:r>
      <w:r w:rsidR="0030288C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>Устава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,</w:t>
      </w:r>
      <w:r w:rsidR="0030288C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с другой стороны заключили настоящий договор о нижеследующем: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1.Граждани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не)______________________________________________ (Ф.И.О.) передает(ют), а муниципальное образование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proofErr w:type="spellStart"/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принимает в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муниципальную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собственность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муниципального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образования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proofErr w:type="spellStart"/>
      <w:r w:rsidR="00543CA5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543CA5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жилое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помещение, расположенное по адресу:</w:t>
      </w:r>
      <w:r w:rsidR="00543CA5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 с. Ворогово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, улица _______, д. _________, кв._________.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Жилое помещение, расположенное по адресу:</w:t>
      </w:r>
      <w:r w:rsidR="00543CA5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 с. Ворогово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,   ул. _______,  д.  _________,  кв. ______,имеет общую площадь ____________ кв. м, жилую площадь _____________ кв. м и состоит из __________ (_______) комнат.</w:t>
      </w:r>
      <w:proofErr w:type="gramEnd"/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3.Кадастровый номер жилого помещения _______________________________.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4.Жилое помещение принадлежит гражданину (нам) _________________________________________________________________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(Ф.И.О.)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на праве собственности в соответствии с договором передачи жилого помещения в собственность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от «____» __________________ г. N 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(свидетельство  государственной регистрации права, выданное«____»______________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г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., зарегистрированное в  Едином государственном реестре прав на недвижимое имущество и сделок с ним под номером_______________).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lastRenderedPageBreak/>
        <w:tab/>
        <w:t>5. Передавая вышеуказанное жилое помещение в собственность муниципального  образования  </w:t>
      </w:r>
      <w:proofErr w:type="spellStart"/>
      <w:r w:rsidR="00543CA5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543CA5"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 сельсовет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, граждани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ств тр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етьих лиц.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я(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ей) _______ копеек).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 xml:space="preserve">8. 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муниципальное образование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proofErr w:type="spellStart"/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  <w:proofErr w:type="gramEnd"/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9. Муниципальное образование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proofErr w:type="spellStart"/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а(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ан)____________________________________________________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___________________________________________</w:t>
      </w:r>
      <w:r w:rsidR="00B647F8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_______________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(Ф.И.О.)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не)_______________________________________________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(Ф.И.О.)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 течение 1-го месяца после государственной регистрации права собственности муниципального образования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</w:t>
      </w:r>
      <w:proofErr w:type="spellStart"/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Вороговский</w:t>
      </w:r>
      <w:proofErr w:type="spellEnd"/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сельсовет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на жилое помещение заключае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т(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ют)договор социального найма.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ab/>
        <w:t>12.  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Стороны настоящего договора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пришли к соглашению о том, что гражданино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м(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нами) впоследствии 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lastRenderedPageBreak/>
        <w:tab/>
        <w:t xml:space="preserve">13. Настоящий договор составлен и подписан в 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3-х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экземплярах, 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имеющих одинаковую юридическую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 силу,  по  одному  для каждой из сторон и</w:t>
      </w:r>
      <w:r w:rsidR="00543CA5"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 xml:space="preserve"> 1 </w:t>
      </w: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экземпляр для хранения в Управлении Федеральной регистрационной службы по Красноярскому краю.</w:t>
      </w:r>
    </w:p>
    <w:p w:rsidR="00543CA5" w:rsidRPr="00D731E4" w:rsidRDefault="00543CA5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Подписи сторон: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br/>
        <w:t>Граждани</w:t>
      </w:r>
      <w:proofErr w:type="gramStart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н(</w:t>
      </w:r>
      <w:proofErr w:type="gramEnd"/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не) _________________________________________________________</w:t>
      </w:r>
    </w:p>
    <w:p w:rsidR="00056CC0" w:rsidRPr="00D731E4" w:rsidRDefault="00543CA5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i/>
          <w:color w:val="4A442A"/>
          <w:spacing w:val="2"/>
          <w:sz w:val="28"/>
          <w:szCs w:val="28"/>
          <w:lang w:eastAsia="ru-RU"/>
        </w:rPr>
        <w:t xml:space="preserve">Глава сельсовета </w:t>
      </w:r>
    </w:p>
    <w:p w:rsidR="00056CC0" w:rsidRPr="00D731E4" w:rsidRDefault="00056CC0" w:rsidP="00056C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</w:pPr>
      <w:r w:rsidRPr="00D731E4">
        <w:rPr>
          <w:rFonts w:ascii="Times New Roman" w:hAnsi="Times New Roman"/>
          <w:color w:val="4A442A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1508FF" w:rsidRPr="00D731E4" w:rsidRDefault="001508FF" w:rsidP="00056CC0">
      <w:pPr>
        <w:jc w:val="center"/>
        <w:rPr>
          <w:rFonts w:ascii="Times New Roman" w:hAnsi="Times New Roman"/>
          <w:color w:val="4A442A"/>
          <w:sz w:val="28"/>
          <w:szCs w:val="28"/>
        </w:rPr>
      </w:pPr>
    </w:p>
    <w:sectPr w:rsidR="001508FF" w:rsidRPr="00D731E4" w:rsidSect="00543CA5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4B" w:rsidRDefault="00BB304B" w:rsidP="005F4157">
      <w:pPr>
        <w:spacing w:after="0" w:line="240" w:lineRule="auto"/>
      </w:pPr>
      <w:r>
        <w:separator/>
      </w:r>
    </w:p>
  </w:endnote>
  <w:endnote w:type="continuationSeparator" w:id="0">
    <w:p w:rsidR="00BB304B" w:rsidRDefault="00BB304B" w:rsidP="005F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4B" w:rsidRDefault="00BB304B" w:rsidP="005F4157">
      <w:pPr>
        <w:spacing w:after="0" w:line="240" w:lineRule="auto"/>
      </w:pPr>
      <w:r>
        <w:separator/>
      </w:r>
    </w:p>
  </w:footnote>
  <w:footnote w:type="continuationSeparator" w:id="0">
    <w:p w:rsidR="00BB304B" w:rsidRDefault="00BB304B" w:rsidP="005F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78" w:rsidRDefault="00145410">
    <w:pPr>
      <w:pStyle w:val="a5"/>
      <w:jc w:val="center"/>
    </w:pPr>
    <w:fldSimple w:instr=" PAGE   \* MERGEFORMAT ">
      <w:r w:rsidR="005742B2">
        <w:rPr>
          <w:noProof/>
        </w:rPr>
        <w:t>2</w:t>
      </w:r>
    </w:fldSimple>
  </w:p>
  <w:p w:rsidR="00040378" w:rsidRDefault="000403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3B68"/>
    <w:multiLevelType w:val="multilevel"/>
    <w:tmpl w:val="89BA4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7E8"/>
    <w:rsid w:val="00016907"/>
    <w:rsid w:val="00040378"/>
    <w:rsid w:val="00056CC0"/>
    <w:rsid w:val="0006143A"/>
    <w:rsid w:val="000D2FE2"/>
    <w:rsid w:val="000E5877"/>
    <w:rsid w:val="00145410"/>
    <w:rsid w:val="001508FF"/>
    <w:rsid w:val="001549A1"/>
    <w:rsid w:val="002160E0"/>
    <w:rsid w:val="0030288C"/>
    <w:rsid w:val="00335ECB"/>
    <w:rsid w:val="00405CBC"/>
    <w:rsid w:val="00447079"/>
    <w:rsid w:val="004703B6"/>
    <w:rsid w:val="004A75C5"/>
    <w:rsid w:val="004B4FA8"/>
    <w:rsid w:val="004F3F90"/>
    <w:rsid w:val="00524543"/>
    <w:rsid w:val="00530DE7"/>
    <w:rsid w:val="00543CA5"/>
    <w:rsid w:val="00565A34"/>
    <w:rsid w:val="005742B2"/>
    <w:rsid w:val="005F4157"/>
    <w:rsid w:val="006F3E1C"/>
    <w:rsid w:val="00750A96"/>
    <w:rsid w:val="00774315"/>
    <w:rsid w:val="007C3727"/>
    <w:rsid w:val="007C7C92"/>
    <w:rsid w:val="00801EA3"/>
    <w:rsid w:val="00814A8D"/>
    <w:rsid w:val="00831EAA"/>
    <w:rsid w:val="008A03D6"/>
    <w:rsid w:val="008B67E8"/>
    <w:rsid w:val="00942066"/>
    <w:rsid w:val="009D21F1"/>
    <w:rsid w:val="00A020F3"/>
    <w:rsid w:val="00A038B4"/>
    <w:rsid w:val="00AA7024"/>
    <w:rsid w:val="00AB3547"/>
    <w:rsid w:val="00B2454A"/>
    <w:rsid w:val="00B647F8"/>
    <w:rsid w:val="00BB304B"/>
    <w:rsid w:val="00BF1C0B"/>
    <w:rsid w:val="00C42F67"/>
    <w:rsid w:val="00C875B7"/>
    <w:rsid w:val="00D4185A"/>
    <w:rsid w:val="00D731E4"/>
    <w:rsid w:val="00DC5D41"/>
    <w:rsid w:val="00DE7738"/>
    <w:rsid w:val="00E123AA"/>
    <w:rsid w:val="00E43E0C"/>
    <w:rsid w:val="00E72D2F"/>
    <w:rsid w:val="00EA7BF4"/>
    <w:rsid w:val="00ED2F78"/>
    <w:rsid w:val="00F03D20"/>
    <w:rsid w:val="00FA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67E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7E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8B67E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B67E8"/>
  </w:style>
  <w:style w:type="paragraph" w:customStyle="1" w:styleId="ConsPlusNormal">
    <w:name w:val="ConsPlusNormal"/>
    <w:rsid w:val="008B67E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B67E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8B67E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B67E8"/>
  </w:style>
  <w:style w:type="character" w:customStyle="1" w:styleId="spelle">
    <w:name w:val="spelle"/>
    <w:basedOn w:val="a0"/>
    <w:rsid w:val="008B67E8"/>
  </w:style>
  <w:style w:type="character" w:customStyle="1" w:styleId="10">
    <w:name w:val="Заголовок 1 Знак"/>
    <w:link w:val="1"/>
    <w:uiPriority w:val="99"/>
    <w:rsid w:val="008B6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3"/>
    <w:basedOn w:val="a"/>
    <w:rsid w:val="008B6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2"/>
    <w:basedOn w:val="a"/>
    <w:rsid w:val="008B6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F3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7BF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EA7BF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530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942066"/>
    <w:pPr>
      <w:ind w:left="720"/>
      <w:contextualSpacing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942066"/>
    <w:pPr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942066"/>
    <w:rPr>
      <w:rFonts w:eastAsia="Times New Roman"/>
    </w:rPr>
  </w:style>
  <w:style w:type="character" w:styleId="ac">
    <w:name w:val="footnote reference"/>
    <w:uiPriority w:val="99"/>
    <w:semiHidden/>
    <w:rsid w:val="009420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B355DC4AE786AA207F957A15449BAE60116CB164FE1A8BF6FF0077EDD50A2FFA51CBC78E8E87EDCCB85162A7D722FED0D4A06HE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16752</CharactersWithSpaces>
  <SharedDoc>false</SharedDoc>
  <HLinks>
    <vt:vector size="6" baseType="variant"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consultantplus://offline/ref=FA7B355DC4AE786AA207F957A15449BAE60116CB164FE1A8BF6FF0077EDD50A2FFA51CBC78E8E87EDCCB85162A7D722FED0D4A06HEv5I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5</cp:revision>
  <cp:lastPrinted>2019-04-12T04:42:00Z</cp:lastPrinted>
  <dcterms:created xsi:type="dcterms:W3CDTF">2019-04-12T05:01:00Z</dcterms:created>
  <dcterms:modified xsi:type="dcterms:W3CDTF">2019-04-19T04:26:00Z</dcterms:modified>
</cp:coreProperties>
</file>