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A" w:rsidRDefault="00305630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4A442A"/>
          <w:sz w:val="28"/>
          <w:szCs w:val="28"/>
          <w:lang w:eastAsia="ru-RU"/>
        </w:rPr>
        <w:drawing>
          <wp:inline distT="0" distB="0" distL="0" distR="0">
            <wp:extent cx="708660" cy="7696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30" w:rsidRDefault="00305630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ВОРОГОВСКОГО СЕЛЬСОВЕТА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РАЙОНА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4F0B7A" w:rsidRDefault="004F0B7A" w:rsidP="004F0B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0B7A" w:rsidRDefault="004F0B7A" w:rsidP="004F0B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4F0B7A" w:rsidRDefault="004F0B7A" w:rsidP="004F0B7A">
      <w:pPr>
        <w:pStyle w:val="1"/>
        <w:rPr>
          <w:caps/>
          <w:sz w:val="28"/>
          <w:szCs w:val="28"/>
        </w:rPr>
      </w:pPr>
    </w:p>
    <w:p w:rsidR="004F0B7A" w:rsidRDefault="004F0B7A" w:rsidP="004F0B7A">
      <w:pPr>
        <w:pStyle w:val="1"/>
        <w:rPr>
          <w:caps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4F0B7A" w:rsidTr="004F0B7A">
        <w:tc>
          <w:tcPr>
            <w:tcW w:w="9606" w:type="dxa"/>
            <w:hideMark/>
          </w:tcPr>
          <w:p w:rsidR="004F0B7A" w:rsidRDefault="004F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10.01.2020 г.                                    с. Ворогово                                         № 1</w:t>
            </w:r>
            <w:r w:rsidRPr="004F0B7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</w:t>
            </w:r>
          </w:p>
        </w:tc>
      </w:tr>
    </w:tbl>
    <w:p w:rsidR="004F0B7A" w:rsidRDefault="004F0B7A" w:rsidP="004F0B7A">
      <w:pPr>
        <w:autoSpaceDE w:val="0"/>
        <w:autoSpaceDN w:val="0"/>
        <w:adjustRightInd w:val="0"/>
        <w:rPr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руководствуясь ст. 14, 17, Устава Вороговского сельсовета,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территории Вороговского сельсовета Туруханского района Красноярского края на 2020 год  (далее - Программа профилактики нарушений) согласно приложению.</w:t>
      </w:r>
    </w:p>
    <w:p w:rsidR="004F0B7A" w:rsidRDefault="004F0B7A" w:rsidP="004F0B7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администрации Вороговского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Постановление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дня, следующего за днем его официального опубликования в печатном издании газете «Вороговский Вестник» и подлежит размещению на официальном сайте Администрации Вороговского сельсовета (</w:t>
      </w:r>
      <w:proofErr w:type="spellStart"/>
      <w:r>
        <w:rPr>
          <w:sz w:val="28"/>
          <w:szCs w:val="28"/>
          <w:lang w:val="en-US"/>
        </w:rPr>
        <w:t>vorogovo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4F0B7A" w:rsidRDefault="004F0B7A" w:rsidP="004F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4F0B7A" w:rsidRDefault="004F0B7A" w:rsidP="004F0B7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 Вороговского сельсовета:                                     М.П. Пшеничников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2E75BF" w:rsidRDefault="002E75BF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32"/>
        </w:rPr>
      </w:pPr>
      <w:r>
        <w:rPr>
          <w:szCs w:val="32"/>
        </w:rPr>
        <w:t>Приложение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Вороговского сельсовета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от 10.01.2020 г. № 1-п</w:t>
      </w:r>
    </w:p>
    <w:p w:rsidR="004F0B7A" w:rsidRDefault="004F0B7A" w:rsidP="004F0B7A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>
        <w:rPr>
          <w:b/>
          <w:sz w:val="28"/>
          <w:szCs w:val="28"/>
        </w:rPr>
        <w:t>муниципального контроля на территории Вороговского сельсовета Туруханского района Красноярского края на 2020 год</w:t>
      </w:r>
      <w:r>
        <w:rPr>
          <w:sz w:val="28"/>
          <w:szCs w:val="28"/>
        </w:rPr>
        <w:t xml:space="preserve"> 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0B7A" w:rsidRDefault="004F0B7A" w:rsidP="004F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Вороговского сельсовета Туруханского района Красноярского края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F0B7A" w:rsidRDefault="004F0B7A" w:rsidP="004F0B7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4F0B7A" w:rsidRDefault="004F0B7A" w:rsidP="004F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Срок реализации программы - 2020 год.</w:t>
      </w:r>
    </w:p>
    <w:p w:rsidR="004F0B7A" w:rsidRDefault="004F0B7A" w:rsidP="004F0B7A">
      <w:pPr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4F0B7A" w:rsidRDefault="004F0B7A" w:rsidP="004F0B7A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4F0B7A" w:rsidRDefault="004F0B7A" w:rsidP="004F0B7A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658"/>
        <w:gridCol w:w="1876"/>
        <w:gridCol w:w="2423"/>
      </w:tblGrid>
      <w:tr w:rsidR="004F0B7A" w:rsidTr="004F0B7A">
        <w:trPr>
          <w:trHeight w:val="6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  для каждого вида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контроля перечней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нормативных правовых актов или 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отдельных частей, содержащих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обязательные требования, оценка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соблюдения, которых является предметом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контроля, а также текстов соответствующих нормативных правовых актов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на официальном сайте администрации Вороговского сельсовета 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сети «Интернет» данной информации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квартал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Вороговского сельсовета совместно с должностными лицами,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уполномоченными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системный администратор 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Осуществление информирования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юридических лиц, индивидуальных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предпринимателей по вопросам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соблюдения обязательных требований, 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том числе посредством разработки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опубликования руководств по соблюдению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требований, проведения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разъяснительной работы в средствах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массовой информации и иными способами.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 изменения обязательных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требований – подготовка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комментариев 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содержании новых нормативных правовых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актов, устанавливающих обязательные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требования, внесенных изменениях в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акты, сроках и порядке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вступления их в действие, а также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рекомендаций о проведении необходимых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организационных, технических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мероприятий, направленных на внедрение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обеспечение соблюдения обязательных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мере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необходимости)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Обеспечение регулярного (не реже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одного раза в год) обобщения практики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осуществления в соответствующей сфере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деятельности муниципального контроля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Вороговского сельсовета в </w:t>
            </w:r>
            <w:r>
              <w:rPr>
                <w:lang w:eastAsia="en-US"/>
              </w:rPr>
              <w:lastRenderedPageBreak/>
              <w:t>сети «Интернет» соответствующих обобщений, в том числе с указанием наиболее часто встречающихся случаев нарушений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 с рекомендациями в отношении мер, которые должны приниматься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юридическими лицами, индивидуальными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предпринимателями в целях недопущения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IV квартал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Системный администратор – за размещение  на сайте</w:t>
            </w: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предостережений 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недопустимости нарушения обязательных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требований в соответствии с частями 5 - 7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статьи 8.2 Федерального закона от 26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декабря 2008 года № 294-ФЗ «О защите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 юридических лиц и индивидуальных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предпринимателей при осуществлении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государственного контроля (надзора) и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муниципального контроля»  (если иной</w:t>
            </w:r>
            <w:proofErr w:type="gramEnd"/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не установлен федеральным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мере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необходимости)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лица,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осуществление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F0B7A" w:rsidTr="004F0B7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2021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Вороговского сельсовета</w:t>
            </w:r>
          </w:p>
          <w:p w:rsidR="004F0B7A" w:rsidRDefault="004F0B7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F0B7A" w:rsidRDefault="004F0B7A" w:rsidP="004F0B7A">
      <w:pPr>
        <w:tabs>
          <w:tab w:val="left" w:pos="3990"/>
        </w:tabs>
        <w:rPr>
          <w:color w:val="FF0000"/>
        </w:rPr>
      </w:pPr>
    </w:p>
    <w:p w:rsidR="004F0B7A" w:rsidRDefault="004F0B7A" w:rsidP="004F0B7A"/>
    <w:p w:rsidR="00BE1AD5" w:rsidRDefault="00BE1AD5"/>
    <w:sectPr w:rsidR="00BE1AD5" w:rsidSect="0043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1A"/>
    <w:rsid w:val="00287F1A"/>
    <w:rsid w:val="002E75BF"/>
    <w:rsid w:val="00305630"/>
    <w:rsid w:val="004366C5"/>
    <w:rsid w:val="004F0B7A"/>
    <w:rsid w:val="00BE1AD5"/>
    <w:rsid w:val="00D4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7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F0B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5552</Characters>
  <Application>Microsoft Office Word</Application>
  <DocSecurity>0</DocSecurity>
  <Lines>46</Lines>
  <Paragraphs>13</Paragraphs>
  <ScaleCrop>false</ScaleCrop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6</cp:revision>
  <dcterms:created xsi:type="dcterms:W3CDTF">2020-01-10T06:59:00Z</dcterms:created>
  <dcterms:modified xsi:type="dcterms:W3CDTF">2020-05-12T04:12:00Z</dcterms:modified>
</cp:coreProperties>
</file>