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7B" w:rsidRPr="006250A5" w:rsidRDefault="0064797B" w:rsidP="0064797B">
      <w:pPr>
        <w:jc w:val="center"/>
        <w:rPr>
          <w:b/>
          <w:sz w:val="28"/>
          <w:szCs w:val="28"/>
        </w:rPr>
      </w:pPr>
      <w:r w:rsidRPr="00DB05FE">
        <w:rPr>
          <w:noProof/>
          <w:sz w:val="28"/>
          <w:szCs w:val="28"/>
        </w:rPr>
        <w:drawing>
          <wp:inline distT="0" distB="0" distL="0" distR="0">
            <wp:extent cx="701040" cy="739140"/>
            <wp:effectExtent l="0" t="0" r="0" b="0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7B" w:rsidRPr="006250A5" w:rsidRDefault="0064797B" w:rsidP="0064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ВОРОГОВСКОГО </w:t>
      </w:r>
      <w:r w:rsidRPr="006250A5">
        <w:rPr>
          <w:b/>
          <w:sz w:val="28"/>
          <w:szCs w:val="28"/>
        </w:rPr>
        <w:t>СЕЛЬСОВЕТА</w:t>
      </w:r>
    </w:p>
    <w:p w:rsidR="0064797B" w:rsidRDefault="0064797B" w:rsidP="0064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ТУРУХАНСКОГО </w:t>
      </w:r>
      <w:r w:rsidRPr="006250A5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250A5">
        <w:rPr>
          <w:b/>
          <w:sz w:val="28"/>
          <w:szCs w:val="28"/>
        </w:rPr>
        <w:t>КРАСНОЯРСКОГО КРАЯ</w:t>
      </w:r>
    </w:p>
    <w:p w:rsidR="0064797B" w:rsidRPr="002E5BD8" w:rsidRDefault="0064797B" w:rsidP="0064797B">
      <w:pPr>
        <w:pStyle w:val="a8"/>
        <w:spacing w:line="240" w:lineRule="exact"/>
        <w:ind w:right="-1"/>
        <w:rPr>
          <w:i/>
          <w:color w:val="4A442A"/>
          <w:szCs w:val="28"/>
        </w:rPr>
      </w:pPr>
    </w:p>
    <w:p w:rsidR="0064797B" w:rsidRDefault="0064797B" w:rsidP="0064797B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2E5BD8">
        <w:rPr>
          <w:b/>
          <w:color w:val="4A442A"/>
          <w:sz w:val="28"/>
          <w:szCs w:val="28"/>
        </w:rPr>
        <w:t>ПОСТАНОВЛЕНИЕ</w:t>
      </w:r>
    </w:p>
    <w:p w:rsidR="0064797B" w:rsidRPr="002E5BD8" w:rsidRDefault="0064797B" w:rsidP="0064797B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</w:p>
    <w:p w:rsidR="0064797B" w:rsidRDefault="0064797B" w:rsidP="0064797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DB05FE">
        <w:rPr>
          <w:rFonts w:ascii="Times New Roman" w:hAnsi="Times New Roman" w:cs="Times New Roman"/>
          <w:b w:val="0"/>
          <w:color w:val="4A442A"/>
          <w:sz w:val="28"/>
          <w:szCs w:val="28"/>
        </w:rPr>
        <w:t>25.11.2021г.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                                   с. Ворогово                                            № 47-п</w:t>
      </w:r>
    </w:p>
    <w:p w:rsidR="0064797B" w:rsidRPr="00DB05FE" w:rsidRDefault="0064797B" w:rsidP="0064797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64797B" w:rsidRPr="002E5BD8" w:rsidRDefault="0064797B" w:rsidP="0064797B">
      <w:pPr>
        <w:pStyle w:val="ConsPlusTitle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О признании утратившим силу постановления администрации Вороговского сельсовета от 10.06.2016 № 42-п "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Об утверждении порядка размещения сведений об источниках получения средств, за счёт которых совершена сделка по приобретению земельного участка, другого объекта 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 лиц, замещающих муниципальные должности на постоянной основе, муниципальных служащих, замещающих должности муниципальной службы главной, ведущей, старшей групп</w:t>
      </w:r>
      <w:r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ы и их супруг (супругов), 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за три последних года, предшествующих совершению сделки в информационно-телекоммуникационной сети Интернет на официальном сайте муниципального образования Вороговский сельсовет"</w:t>
      </w:r>
    </w:p>
    <w:p w:rsidR="0064797B" w:rsidRPr="002E5BD8" w:rsidRDefault="0064797B" w:rsidP="0064797B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64797B" w:rsidRPr="002E5BD8" w:rsidRDefault="0064797B" w:rsidP="0064797B">
      <w:pPr>
        <w:adjustRightInd w:val="0"/>
        <w:ind w:firstLine="720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 xml:space="preserve">В соответствии с Федеральным </w:t>
      </w:r>
      <w:hyperlink r:id="rId6" w:history="1">
        <w:r w:rsidRPr="002E5BD8">
          <w:rPr>
            <w:color w:val="4A442A"/>
            <w:sz w:val="28"/>
            <w:szCs w:val="28"/>
          </w:rPr>
          <w:t>законом</w:t>
        </w:r>
      </w:hyperlink>
      <w:r w:rsidRPr="002E5BD8">
        <w:rPr>
          <w:color w:val="4A442A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Pr="002E5BD8">
        <w:rPr>
          <w:bCs/>
          <w:color w:val="4A442A"/>
          <w:sz w:val="28"/>
          <w:szCs w:val="28"/>
        </w:rPr>
        <w:t>Уставом</w:t>
      </w:r>
      <w:r w:rsidRPr="002E5BD8">
        <w:rPr>
          <w:color w:val="4A442A"/>
          <w:sz w:val="28"/>
          <w:szCs w:val="28"/>
        </w:rPr>
        <w:t xml:space="preserve"> Вороговского сельсовета</w:t>
      </w:r>
      <w:r w:rsidRPr="002E5BD8">
        <w:rPr>
          <w:bCs/>
          <w:color w:val="4A442A"/>
          <w:sz w:val="28"/>
          <w:szCs w:val="28"/>
        </w:rPr>
        <w:t>,</w:t>
      </w:r>
      <w:r w:rsidRPr="002E5BD8">
        <w:rPr>
          <w:color w:val="4A442A"/>
          <w:sz w:val="28"/>
          <w:szCs w:val="28"/>
        </w:rPr>
        <w:t xml:space="preserve"> </w:t>
      </w:r>
    </w:p>
    <w:p w:rsidR="0064797B" w:rsidRPr="002E5BD8" w:rsidRDefault="0064797B" w:rsidP="0064797B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64797B" w:rsidRPr="00DB05FE" w:rsidRDefault="0064797B" w:rsidP="0064797B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64797B" w:rsidRPr="00DB05FE" w:rsidRDefault="0064797B" w:rsidP="0064797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1. Признать утратившим силу постановления администрации Вороговского сельсовета от 10.06.2016 № 42-п "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Об утверждении порядка размещения сведений об источниках получения средств, за счёт которых совершена сделка по приобретению земельного участка, другого объекта 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 лиц, замещающих муниципальные должности на постоянной основе, муниципальных служащих, замещающих должности муниципальной службы главной, ведущей, старшей группы и их супруг (супругов),  за три последних года, предшествующих совершению сделки в информационно-телекоммуникационной сети Интернет на официальном сайте муниципального образования Вороговский сельсовет"</w:t>
      </w:r>
    </w:p>
    <w:p w:rsidR="0064797B" w:rsidRPr="00DB05FE" w:rsidRDefault="0064797B" w:rsidP="0064797B">
      <w:pPr>
        <w:ind w:firstLine="709"/>
        <w:jc w:val="both"/>
        <w:rPr>
          <w:bCs/>
          <w:color w:val="4A442A"/>
          <w:sz w:val="28"/>
          <w:szCs w:val="28"/>
        </w:rPr>
      </w:pPr>
      <w:r w:rsidRPr="002E5BD8">
        <w:rPr>
          <w:bCs/>
          <w:color w:val="4A442A"/>
          <w:sz w:val="28"/>
          <w:szCs w:val="28"/>
        </w:rPr>
        <w:t>2</w:t>
      </w:r>
      <w:r w:rsidRPr="002E5BD8">
        <w:rPr>
          <w:color w:val="4A442A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color w:val="4A442A"/>
          <w:sz w:val="28"/>
          <w:szCs w:val="28"/>
        </w:rPr>
        <w:t>заместителя главы.</w:t>
      </w:r>
    </w:p>
    <w:p w:rsidR="0064797B" w:rsidRDefault="0064797B" w:rsidP="0064797B">
      <w:pPr>
        <w:pStyle w:val="a7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2E5BD8">
        <w:rPr>
          <w:rFonts w:ascii="Times New Roman" w:hAnsi="Times New Roman"/>
          <w:color w:val="4A442A"/>
          <w:sz w:val="28"/>
          <w:szCs w:val="28"/>
        </w:rPr>
        <w:t xml:space="preserve">3. Постановление вступает в силу </w:t>
      </w:r>
      <w:r w:rsidRPr="002E5BD8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>
        <w:rPr>
          <w:rFonts w:ascii="Times New Roman" w:hAnsi="Times New Roman"/>
          <w:color w:val="4A442A"/>
          <w:sz w:val="28"/>
          <w:szCs w:val="28"/>
        </w:rPr>
        <w:t>в газете «Вороговский вестник» и на официальном сайте.</w:t>
      </w:r>
    </w:p>
    <w:p w:rsidR="0064797B" w:rsidRPr="0064797B" w:rsidRDefault="0064797B" w:rsidP="0064797B">
      <w:pPr>
        <w:tabs>
          <w:tab w:val="left" w:pos="10348"/>
          <w:tab w:val="left" w:pos="10490"/>
        </w:tabs>
        <w:jc w:val="both"/>
        <w:rPr>
          <w:color w:val="4A442A"/>
          <w:sz w:val="28"/>
          <w:szCs w:val="28"/>
        </w:rPr>
      </w:pPr>
      <w:bookmarkStart w:id="0" w:name="_GoBack"/>
      <w:bookmarkEnd w:id="0"/>
    </w:p>
    <w:p w:rsidR="007724DF" w:rsidRPr="0064797B" w:rsidRDefault="0064797B" w:rsidP="0064797B">
      <w:pPr>
        <w:jc w:val="both"/>
        <w:rPr>
          <w:i/>
          <w:color w:val="4A442A"/>
          <w:sz w:val="28"/>
          <w:szCs w:val="28"/>
        </w:rPr>
      </w:pPr>
      <w:proofErr w:type="spellStart"/>
      <w:r>
        <w:rPr>
          <w:i/>
          <w:color w:val="4A442A"/>
          <w:sz w:val="28"/>
          <w:szCs w:val="28"/>
        </w:rPr>
        <w:t>И.о</w:t>
      </w:r>
      <w:proofErr w:type="spellEnd"/>
      <w:r>
        <w:rPr>
          <w:i/>
          <w:color w:val="4A442A"/>
          <w:sz w:val="28"/>
          <w:szCs w:val="28"/>
        </w:rPr>
        <w:t>. главы</w:t>
      </w:r>
      <w:r w:rsidRPr="002E5BD8">
        <w:rPr>
          <w:i/>
          <w:color w:val="4A442A"/>
          <w:sz w:val="28"/>
          <w:szCs w:val="28"/>
        </w:rPr>
        <w:t xml:space="preserve"> Вороговского сельсовета                     </w:t>
      </w:r>
      <w:r>
        <w:rPr>
          <w:i/>
          <w:color w:val="4A442A"/>
          <w:sz w:val="28"/>
          <w:szCs w:val="28"/>
        </w:rPr>
        <w:t xml:space="preserve">                        Е.П. Ефимова</w:t>
      </w:r>
    </w:p>
    <w:sectPr w:rsidR="007724DF" w:rsidRPr="0064797B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B9F"/>
    <w:rsid w:val="00025F0C"/>
    <w:rsid w:val="000872A6"/>
    <w:rsid w:val="00250B9F"/>
    <w:rsid w:val="00283F81"/>
    <w:rsid w:val="00364DAB"/>
    <w:rsid w:val="003748D2"/>
    <w:rsid w:val="003E201D"/>
    <w:rsid w:val="005F2FDC"/>
    <w:rsid w:val="00614EF3"/>
    <w:rsid w:val="006436B7"/>
    <w:rsid w:val="0064797B"/>
    <w:rsid w:val="007724DF"/>
    <w:rsid w:val="00792C23"/>
    <w:rsid w:val="00895CE4"/>
    <w:rsid w:val="00B371F7"/>
    <w:rsid w:val="00B83C74"/>
    <w:rsid w:val="00DF046A"/>
    <w:rsid w:val="00E2370E"/>
    <w:rsid w:val="00EC224E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9CE7B-A4B1-4448-A56E-BD51CD03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2F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F2FD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2FD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2FDC"/>
    <w:rPr>
      <w:color w:val="0000FF"/>
      <w:u w:val="single"/>
    </w:rPr>
  </w:style>
  <w:style w:type="paragraph" w:styleId="a4">
    <w:name w:val="No Spacing"/>
    <w:uiPriority w:val="1"/>
    <w:qFormat/>
    <w:rsid w:val="00374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4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479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99"/>
    <w:qFormat/>
    <w:rsid w:val="006479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479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35CE-F027-45F0-8ABD-4F97D1B2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1</cp:lastModifiedBy>
  <cp:revision>11</cp:revision>
  <cp:lastPrinted>2021-10-22T09:54:00Z</cp:lastPrinted>
  <dcterms:created xsi:type="dcterms:W3CDTF">2021-10-20T04:39:00Z</dcterms:created>
  <dcterms:modified xsi:type="dcterms:W3CDTF">2021-11-25T08:26:00Z</dcterms:modified>
</cp:coreProperties>
</file>