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CC" w:rsidRPr="006250A5" w:rsidRDefault="005F4CCC" w:rsidP="005F4CCC">
      <w:pPr>
        <w:jc w:val="center"/>
        <w:rPr>
          <w:b/>
          <w:sz w:val="28"/>
          <w:szCs w:val="28"/>
        </w:rPr>
      </w:pPr>
      <w:r w:rsidRPr="00DB05FE">
        <w:rPr>
          <w:noProof/>
          <w:sz w:val="28"/>
          <w:szCs w:val="28"/>
        </w:rPr>
        <w:drawing>
          <wp:inline distT="0" distB="0" distL="0" distR="0">
            <wp:extent cx="701040" cy="739140"/>
            <wp:effectExtent l="0" t="0" r="3810" b="381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CCC" w:rsidRPr="006250A5" w:rsidRDefault="005F4CCC" w:rsidP="005F4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ВОРОГОВСКОГО </w:t>
      </w:r>
      <w:r w:rsidRPr="006250A5">
        <w:rPr>
          <w:b/>
          <w:sz w:val="28"/>
          <w:szCs w:val="28"/>
        </w:rPr>
        <w:t>СЕЛЬСОВЕТА</w:t>
      </w:r>
    </w:p>
    <w:p w:rsidR="005F4CCC" w:rsidRDefault="005F4CCC" w:rsidP="005F4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ТУРУХАНСКОГО </w:t>
      </w:r>
      <w:r w:rsidRPr="006250A5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6250A5">
        <w:rPr>
          <w:b/>
          <w:sz w:val="28"/>
          <w:szCs w:val="28"/>
        </w:rPr>
        <w:t>КРАСНОЯРСКОГО КРАЯ</w:t>
      </w:r>
    </w:p>
    <w:p w:rsidR="005F4CCC" w:rsidRPr="002E5BD8" w:rsidRDefault="005F4CCC" w:rsidP="005F4CCC">
      <w:pPr>
        <w:pStyle w:val="a4"/>
        <w:spacing w:line="240" w:lineRule="exact"/>
        <w:ind w:right="-1"/>
        <w:rPr>
          <w:i/>
          <w:color w:val="4A442A"/>
          <w:szCs w:val="28"/>
        </w:rPr>
      </w:pPr>
    </w:p>
    <w:p w:rsidR="005F4CCC" w:rsidRPr="002E5BD8" w:rsidRDefault="005F4CCC" w:rsidP="005F4CCC">
      <w:pPr>
        <w:pStyle w:val="a4"/>
        <w:spacing w:line="240" w:lineRule="exact"/>
        <w:ind w:right="-1"/>
        <w:rPr>
          <w:i/>
          <w:color w:val="4A442A"/>
          <w:szCs w:val="28"/>
        </w:rPr>
      </w:pPr>
    </w:p>
    <w:p w:rsidR="005F4CCC" w:rsidRDefault="005F4CCC" w:rsidP="005F4CCC">
      <w:pPr>
        <w:spacing w:line="240" w:lineRule="exact"/>
        <w:ind w:right="-1"/>
        <w:jc w:val="center"/>
        <w:rPr>
          <w:b/>
          <w:color w:val="4A442A"/>
          <w:sz w:val="28"/>
          <w:szCs w:val="28"/>
        </w:rPr>
      </w:pPr>
      <w:r w:rsidRPr="002E5BD8">
        <w:rPr>
          <w:b/>
          <w:color w:val="4A442A"/>
          <w:sz w:val="28"/>
          <w:szCs w:val="28"/>
        </w:rPr>
        <w:t>ПОСТАНОВЛЕНИЕ</w:t>
      </w:r>
    </w:p>
    <w:p w:rsidR="005F4CCC" w:rsidRPr="002E5BD8" w:rsidRDefault="005F4CCC" w:rsidP="005F4CCC">
      <w:pPr>
        <w:spacing w:line="240" w:lineRule="exact"/>
        <w:ind w:right="-1"/>
        <w:jc w:val="center"/>
        <w:rPr>
          <w:b/>
          <w:color w:val="4A442A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06"/>
        <w:gridCol w:w="3915"/>
        <w:gridCol w:w="633"/>
        <w:gridCol w:w="2201"/>
      </w:tblGrid>
      <w:tr w:rsidR="005F4CCC" w:rsidRPr="002E5BD8" w:rsidTr="005F4CCC">
        <w:trPr>
          <w:jc w:val="center"/>
        </w:trPr>
        <w:tc>
          <w:tcPr>
            <w:tcW w:w="2606" w:type="dxa"/>
          </w:tcPr>
          <w:p w:rsidR="005F4CCC" w:rsidRPr="002E5BD8" w:rsidRDefault="005F4CCC" w:rsidP="002755CD">
            <w:pPr>
              <w:spacing w:line="240" w:lineRule="exact"/>
              <w:ind w:right="-1"/>
              <w:rPr>
                <w:b/>
                <w:i/>
                <w:color w:val="4A442A"/>
                <w:sz w:val="28"/>
                <w:szCs w:val="28"/>
              </w:rPr>
            </w:pPr>
            <w:r>
              <w:rPr>
                <w:i/>
                <w:color w:val="4A442A"/>
                <w:sz w:val="28"/>
                <w:szCs w:val="28"/>
              </w:rPr>
              <w:t>25.11.2021г.</w:t>
            </w:r>
          </w:p>
        </w:tc>
        <w:tc>
          <w:tcPr>
            <w:tcW w:w="3915" w:type="dxa"/>
          </w:tcPr>
          <w:p w:rsidR="005F4CCC" w:rsidRPr="00000453" w:rsidRDefault="005F4CCC" w:rsidP="002755CD">
            <w:pPr>
              <w:spacing w:line="240" w:lineRule="exact"/>
              <w:ind w:right="-1"/>
              <w:jc w:val="center"/>
              <w:rPr>
                <w:i/>
                <w:color w:val="4A442A"/>
                <w:sz w:val="28"/>
                <w:szCs w:val="28"/>
              </w:rPr>
            </w:pPr>
            <w:r>
              <w:rPr>
                <w:i/>
                <w:color w:val="4A442A"/>
                <w:sz w:val="28"/>
                <w:szCs w:val="28"/>
              </w:rPr>
              <w:t>с. Ворогово</w:t>
            </w:r>
          </w:p>
        </w:tc>
        <w:tc>
          <w:tcPr>
            <w:tcW w:w="633" w:type="dxa"/>
          </w:tcPr>
          <w:p w:rsidR="005F4CCC" w:rsidRDefault="005F4CCC" w:rsidP="002755CD">
            <w:pPr>
              <w:spacing w:line="240" w:lineRule="exact"/>
              <w:ind w:right="-1"/>
              <w:jc w:val="right"/>
              <w:rPr>
                <w:i/>
                <w:color w:val="4A442A"/>
                <w:sz w:val="28"/>
                <w:szCs w:val="28"/>
              </w:rPr>
            </w:pPr>
          </w:p>
        </w:tc>
        <w:tc>
          <w:tcPr>
            <w:tcW w:w="2201" w:type="dxa"/>
          </w:tcPr>
          <w:p w:rsidR="005F4CCC" w:rsidRPr="002E5BD8" w:rsidRDefault="005F4CCC" w:rsidP="002755CD">
            <w:pPr>
              <w:spacing w:line="240" w:lineRule="exact"/>
              <w:ind w:right="-1"/>
              <w:jc w:val="right"/>
              <w:rPr>
                <w:b/>
                <w:i/>
                <w:color w:val="4A442A"/>
                <w:sz w:val="28"/>
                <w:szCs w:val="28"/>
              </w:rPr>
            </w:pPr>
            <w:r>
              <w:rPr>
                <w:i/>
                <w:color w:val="4A442A"/>
                <w:sz w:val="28"/>
                <w:szCs w:val="28"/>
              </w:rPr>
              <w:t>№ 51</w:t>
            </w:r>
            <w:r>
              <w:rPr>
                <w:i/>
                <w:color w:val="4A442A"/>
                <w:sz w:val="28"/>
                <w:szCs w:val="28"/>
              </w:rPr>
              <w:t>-п</w:t>
            </w:r>
          </w:p>
        </w:tc>
      </w:tr>
    </w:tbl>
    <w:p w:rsidR="005F4CCC" w:rsidRPr="002E5BD8" w:rsidRDefault="005F4CCC" w:rsidP="005F4CCC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color w:val="4A442A"/>
          <w:sz w:val="28"/>
          <w:szCs w:val="28"/>
        </w:rPr>
      </w:pPr>
    </w:p>
    <w:p w:rsidR="005F4CCC" w:rsidRPr="000F0783" w:rsidRDefault="005F4CCC" w:rsidP="005F4CCC">
      <w:pPr>
        <w:pStyle w:val="ConsPlusTitle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0F0783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О внесении изменений в </w:t>
      </w:r>
      <w:r w:rsidRPr="000F0783">
        <w:rPr>
          <w:rStyle w:val="FontStyle13"/>
          <w:b w:val="0"/>
          <w:color w:val="4A442A"/>
          <w:sz w:val="28"/>
          <w:szCs w:val="28"/>
        </w:rPr>
        <w:t>постановление администрации Вороговского сельсовета от 21.09.2012 № 70-п "</w:t>
      </w:r>
      <w:r w:rsidRPr="000F0783">
        <w:rPr>
          <w:rFonts w:ascii="Times New Roman" w:hAnsi="Times New Roman" w:cs="Times New Roman"/>
          <w:b w:val="0"/>
          <w:color w:val="4A442A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Вороговского сельсовета и урегулированию конфликтов интересов на муниципальной службе</w:t>
      </w:r>
      <w:r w:rsidRPr="000F0783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"</w:t>
      </w:r>
    </w:p>
    <w:p w:rsidR="005F4CCC" w:rsidRPr="002E5BD8" w:rsidRDefault="005F4CCC" w:rsidP="005F4CCC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5F4CCC" w:rsidRPr="002E5BD8" w:rsidRDefault="005F4CCC" w:rsidP="005F4CCC">
      <w:pPr>
        <w:adjustRightInd w:val="0"/>
        <w:ind w:firstLine="720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 xml:space="preserve">В соответствии с Федеральными </w:t>
      </w:r>
      <w:hyperlink r:id="rId5" w:history="1">
        <w:r w:rsidRPr="002E5BD8">
          <w:rPr>
            <w:color w:val="4A442A"/>
            <w:sz w:val="28"/>
            <w:szCs w:val="28"/>
          </w:rPr>
          <w:t>законами</w:t>
        </w:r>
      </w:hyperlink>
      <w:r w:rsidRPr="002E5BD8">
        <w:rPr>
          <w:color w:val="4A442A"/>
          <w:sz w:val="28"/>
          <w:szCs w:val="28"/>
        </w:rPr>
        <w:t xml:space="preserve"> </w:t>
      </w:r>
      <w:r w:rsidRPr="002E5BD8">
        <w:rPr>
          <w:rFonts w:eastAsia="Calibri"/>
          <w:color w:val="4A442A"/>
          <w:sz w:val="28"/>
          <w:szCs w:val="28"/>
        </w:rPr>
        <w:t xml:space="preserve">от 02.03.2007 № 25-ФЗ "О муниципальной службе в Российской Федерации", </w:t>
      </w:r>
      <w:r w:rsidRPr="002E5BD8">
        <w:rPr>
          <w:color w:val="4A442A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Федерации", </w:t>
      </w:r>
      <w:r w:rsidRPr="002E5BD8">
        <w:rPr>
          <w:rFonts w:eastAsia="Calibri"/>
          <w:color w:val="4A442A"/>
          <w:sz w:val="28"/>
          <w:szCs w:val="28"/>
        </w:rPr>
        <w:t>Закона Красноярского края от 24.04.2008 № 5-1565</w:t>
      </w:r>
      <w:r w:rsidRPr="002E5BD8">
        <w:rPr>
          <w:bCs/>
          <w:color w:val="4A442A"/>
          <w:sz w:val="28"/>
          <w:szCs w:val="28"/>
        </w:rPr>
        <w:t xml:space="preserve"> </w:t>
      </w:r>
      <w:r w:rsidRPr="002E5BD8">
        <w:rPr>
          <w:rFonts w:eastAsia="Calibri"/>
          <w:color w:val="4A442A"/>
          <w:sz w:val="28"/>
          <w:szCs w:val="28"/>
        </w:rPr>
        <w:t>"Об особенностях правового регулирования муниципальной службы в Красноярском крае"</w:t>
      </w:r>
      <w:r w:rsidRPr="002E5BD8">
        <w:rPr>
          <w:color w:val="4A442A"/>
          <w:sz w:val="28"/>
          <w:szCs w:val="28"/>
        </w:rPr>
        <w:t xml:space="preserve">, </w:t>
      </w:r>
      <w:r w:rsidRPr="002E5BD8">
        <w:rPr>
          <w:bCs/>
          <w:color w:val="4A442A"/>
          <w:sz w:val="28"/>
          <w:szCs w:val="28"/>
        </w:rPr>
        <w:t>Уставом</w:t>
      </w:r>
      <w:r w:rsidRPr="002E5BD8">
        <w:rPr>
          <w:color w:val="4A442A"/>
          <w:sz w:val="28"/>
          <w:szCs w:val="28"/>
        </w:rPr>
        <w:t xml:space="preserve"> Вороговского сельсовета</w:t>
      </w:r>
      <w:r w:rsidRPr="002E5BD8">
        <w:rPr>
          <w:bCs/>
          <w:color w:val="4A442A"/>
          <w:sz w:val="28"/>
          <w:szCs w:val="28"/>
        </w:rPr>
        <w:t>,</w:t>
      </w:r>
      <w:r w:rsidRPr="002E5BD8">
        <w:rPr>
          <w:color w:val="4A442A"/>
          <w:sz w:val="28"/>
          <w:szCs w:val="28"/>
        </w:rPr>
        <w:t xml:space="preserve"> </w:t>
      </w:r>
    </w:p>
    <w:p w:rsidR="005F4CCC" w:rsidRPr="002E5BD8" w:rsidRDefault="005F4CCC" w:rsidP="005F4CCC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5F4CCC" w:rsidRPr="002E5BD8" w:rsidRDefault="005F4CCC" w:rsidP="005F4CCC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color w:val="4A442A"/>
          <w:sz w:val="28"/>
          <w:szCs w:val="28"/>
        </w:rPr>
        <w:t>ПОСТАНОВЛЯЮ:</w:t>
      </w:r>
    </w:p>
    <w:p w:rsidR="005F4CCC" w:rsidRPr="002E5BD8" w:rsidRDefault="005F4CCC" w:rsidP="005F4CCC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4A442A"/>
          <w:sz w:val="28"/>
          <w:szCs w:val="28"/>
          <w:lang w:eastAsia="ru-RU"/>
        </w:rPr>
      </w:pPr>
    </w:p>
    <w:p w:rsidR="005F4CCC" w:rsidRPr="000F0783" w:rsidRDefault="005F4CCC" w:rsidP="005F4C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0F0783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1. Внести следующие изменения в </w:t>
      </w:r>
      <w:r w:rsidRPr="000F0783">
        <w:rPr>
          <w:rStyle w:val="FontStyle13"/>
          <w:b w:val="0"/>
          <w:color w:val="4A442A"/>
          <w:sz w:val="28"/>
          <w:szCs w:val="28"/>
        </w:rPr>
        <w:t>постановление администрации Вороговского сельсовета от 21.09.2012 № 70-п "</w:t>
      </w:r>
      <w:r w:rsidRPr="000F0783">
        <w:rPr>
          <w:rFonts w:ascii="Times New Roman" w:hAnsi="Times New Roman" w:cs="Times New Roman"/>
          <w:b w:val="0"/>
          <w:color w:val="4A442A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Вороговского сельсовета и урегулированию конфликтов интересов на муниципальной службе</w:t>
      </w:r>
      <w:r w:rsidRPr="000F0783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" (далее - постановление):</w:t>
      </w:r>
    </w:p>
    <w:p w:rsidR="005F4CCC" w:rsidRPr="002E5BD8" w:rsidRDefault="005F4CCC" w:rsidP="005F4C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</w:p>
    <w:p w:rsidR="005F4CCC" w:rsidRPr="002E5BD8" w:rsidRDefault="005F4CCC" w:rsidP="005F4C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1.1. Пункт 3 постановления изложить в следующей редакции:</w:t>
      </w:r>
    </w:p>
    <w:p w:rsidR="005F4CCC" w:rsidRPr="002E5BD8" w:rsidRDefault="005F4CCC" w:rsidP="005F4CC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pacing w:val="2"/>
          <w:sz w:val="28"/>
          <w:szCs w:val="28"/>
          <w:shd w:val="clear" w:color="auto" w:fill="FFFFFF"/>
        </w:rPr>
      </w:pP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"3. </w:t>
      </w:r>
      <w:r w:rsidRPr="002E5BD8">
        <w:rPr>
          <w:rFonts w:ascii="Times New Roman" w:hAnsi="Times New Roman" w:cs="Times New Roman"/>
          <w:b w:val="0"/>
          <w:color w:val="4A442A"/>
          <w:spacing w:val="2"/>
          <w:sz w:val="28"/>
          <w:szCs w:val="28"/>
          <w:shd w:val="clear" w:color="auto" w:fill="FFFFFF"/>
        </w:rPr>
        <w:t>Настоящее постановление подлежит опубликованию в газете «Вороговский вестник» и вступает в силу в день, следующий за днем его официального опубликования.";</w:t>
      </w:r>
    </w:p>
    <w:p w:rsidR="005F4CCC" w:rsidRPr="002E5BD8" w:rsidRDefault="005F4CCC" w:rsidP="005F4CC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pacing w:val="2"/>
          <w:sz w:val="28"/>
          <w:szCs w:val="28"/>
          <w:shd w:val="clear" w:color="auto" w:fill="FFFFFF"/>
        </w:rPr>
      </w:pPr>
    </w:p>
    <w:p w:rsidR="005F4CCC" w:rsidRPr="002E5BD8" w:rsidRDefault="005F4CCC" w:rsidP="005F4CC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color w:val="4A442A"/>
          <w:spacing w:val="2"/>
          <w:sz w:val="28"/>
          <w:szCs w:val="28"/>
          <w:shd w:val="clear" w:color="auto" w:fill="FFFFFF"/>
        </w:rPr>
        <w:t xml:space="preserve">2. Внести следующие изменения и дополнения в </w:t>
      </w: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конфликтов интересов на муниципальной службе администрации Вороговского сельсовета, утвержденное постановлением (далее - Положение):</w:t>
      </w:r>
    </w:p>
    <w:p w:rsidR="005F4CCC" w:rsidRPr="002E5BD8" w:rsidRDefault="005F4CCC" w:rsidP="005F4CC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5F4CCC" w:rsidRPr="002E5BD8" w:rsidRDefault="005F4CCC" w:rsidP="005F4CC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2.1. Пункт 2.2 Положения изложить в следующей редакции: </w:t>
      </w:r>
    </w:p>
    <w:p w:rsidR="005F4CCC" w:rsidRPr="002E5BD8" w:rsidRDefault="005F4CCC" w:rsidP="005F4CC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"2.2. В состав Комиссии входят </w:t>
      </w:r>
      <w:proofErr w:type="gramStart"/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>Глава  Вороговского</w:t>
      </w:r>
      <w:proofErr w:type="gramEnd"/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сельсовета </w:t>
      </w: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lastRenderedPageBreak/>
        <w:t xml:space="preserve">(председатель), заместитель Главы Вороговского сельсовета (заместитель председателя комиссии), специалиста 2 категории в ведении которого находятся вопросы организационного, кадрового обеспечения деятельности администрации сельсовета (секретарь). В состав комиссии могут быть включены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 депутаты 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Вороговского</w:t>
      </w: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сельского Совета депутатов Туруханского района; представители общественности 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Вороговского</w:t>
      </w: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сельсовета.";</w:t>
      </w:r>
    </w:p>
    <w:p w:rsidR="005F4CCC" w:rsidRPr="002E5BD8" w:rsidRDefault="005F4CCC" w:rsidP="005F4CC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5F4CCC" w:rsidRPr="002E5BD8" w:rsidRDefault="005F4CCC" w:rsidP="005F4CC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2E5BD8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2.2. </w:t>
      </w:r>
      <w:r w:rsidRPr="002E5BD8">
        <w:rPr>
          <w:rFonts w:ascii="Times New Roman" w:hAnsi="Times New Roman" w:cs="Times New Roman"/>
          <w:b w:val="0"/>
          <w:color w:val="4A442A"/>
          <w:sz w:val="28"/>
          <w:szCs w:val="28"/>
        </w:rPr>
        <w:t>Раздел 3 Положения изложить в следующей редакции: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"</w:t>
      </w:r>
      <w:r w:rsidRPr="002E5BD8">
        <w:rPr>
          <w:b/>
          <w:bCs/>
          <w:color w:val="4A442A"/>
          <w:sz w:val="28"/>
          <w:szCs w:val="28"/>
        </w:rPr>
        <w:t>III. ПОРЯДОК РАБОТЫ КОМИССИИ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3.1. Основаниями для проведения заседания Комиссии являются: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а) представление сотрудником Администрации Вороговского</w:t>
      </w:r>
      <w:r w:rsidRPr="002E5BD8">
        <w:rPr>
          <w:b/>
          <w:color w:val="4A442A"/>
          <w:sz w:val="28"/>
          <w:szCs w:val="28"/>
        </w:rPr>
        <w:t xml:space="preserve"> </w:t>
      </w:r>
      <w:r w:rsidRPr="002E5BD8">
        <w:rPr>
          <w:color w:val="4A442A"/>
          <w:sz w:val="28"/>
          <w:szCs w:val="28"/>
        </w:rPr>
        <w:t>сельсовета   материалов проверки, свидетельствующих: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б) поступившее в Администрацию Вороговского</w:t>
      </w:r>
      <w:r w:rsidRPr="002E5BD8">
        <w:rPr>
          <w:b/>
          <w:color w:val="4A442A"/>
          <w:sz w:val="28"/>
          <w:szCs w:val="28"/>
        </w:rPr>
        <w:t xml:space="preserve"> </w:t>
      </w:r>
      <w:proofErr w:type="gramStart"/>
      <w:r w:rsidRPr="002E5BD8">
        <w:rPr>
          <w:color w:val="4A442A"/>
          <w:sz w:val="28"/>
          <w:szCs w:val="28"/>
        </w:rPr>
        <w:t>сельсовета  в</w:t>
      </w:r>
      <w:proofErr w:type="gramEnd"/>
      <w:r w:rsidRPr="002E5BD8">
        <w:rPr>
          <w:color w:val="4A442A"/>
          <w:sz w:val="28"/>
          <w:szCs w:val="28"/>
        </w:rPr>
        <w:t xml:space="preserve"> порядке, установленном законодательством Российской Федерации: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-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в течение двух лет после увольнения с муниципальной службы;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pacing w:val="-4"/>
          <w:sz w:val="28"/>
          <w:szCs w:val="28"/>
        </w:rPr>
      </w:pPr>
      <w:r w:rsidRPr="002E5BD8">
        <w:rPr>
          <w:color w:val="4A442A"/>
          <w:spacing w:val="2"/>
          <w:sz w:val="28"/>
          <w:szCs w:val="28"/>
        </w:rPr>
        <w:t>- уведомление муниципального служащего о</w:t>
      </w:r>
      <w:r w:rsidRPr="002E5BD8">
        <w:rPr>
          <w:color w:val="4A442A"/>
          <w:sz w:val="28"/>
          <w:szCs w:val="28"/>
        </w:rPr>
        <w:t> возни</w:t>
      </w:r>
      <w:r w:rsidRPr="002E5BD8">
        <w:rPr>
          <w:color w:val="4A442A"/>
          <w:spacing w:val="-4"/>
          <w:sz w:val="28"/>
          <w:szCs w:val="28"/>
        </w:rPr>
        <w:t xml:space="preserve">кновении личной заинтересованности при исполнении должностных обязанностей, которая </w:t>
      </w:r>
      <w:r w:rsidRPr="002E5BD8">
        <w:rPr>
          <w:color w:val="4A442A"/>
          <w:spacing w:val="-5"/>
          <w:sz w:val="28"/>
          <w:szCs w:val="28"/>
        </w:rPr>
        <w:t>приводит или может привести к конфликту интересов.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в) представление сотрудником Администрации Вороговского</w:t>
      </w:r>
      <w:r w:rsidRPr="002E5BD8">
        <w:rPr>
          <w:b/>
          <w:color w:val="4A442A"/>
          <w:sz w:val="28"/>
          <w:szCs w:val="28"/>
        </w:rPr>
        <w:t xml:space="preserve"> </w:t>
      </w:r>
      <w:r w:rsidRPr="002E5BD8">
        <w:rPr>
          <w:color w:val="4A442A"/>
          <w:sz w:val="28"/>
          <w:szCs w:val="28"/>
        </w:rPr>
        <w:t>сельсовета  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Вороговского</w:t>
      </w:r>
      <w:r w:rsidRPr="002E5BD8">
        <w:rPr>
          <w:b/>
          <w:color w:val="4A442A"/>
          <w:sz w:val="28"/>
          <w:szCs w:val="28"/>
        </w:rPr>
        <w:t xml:space="preserve"> </w:t>
      </w:r>
      <w:r w:rsidRPr="002E5BD8">
        <w:rPr>
          <w:color w:val="4A442A"/>
          <w:sz w:val="28"/>
          <w:szCs w:val="28"/>
        </w:rPr>
        <w:t>сельсовета мер по предупреждению коррупции;</w:t>
      </w:r>
    </w:p>
    <w:p w:rsidR="005F4CCC" w:rsidRPr="002E5BD8" w:rsidRDefault="005F4CCC" w:rsidP="005F4CC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pacing w:val="-13"/>
          <w:sz w:val="28"/>
          <w:szCs w:val="28"/>
        </w:rPr>
        <w:lastRenderedPageBreak/>
        <w:t>г) </w:t>
      </w:r>
      <w:r w:rsidRPr="002E5BD8">
        <w:rPr>
          <w:color w:val="4A442A"/>
          <w:spacing w:val="-9"/>
          <w:sz w:val="28"/>
          <w:szCs w:val="28"/>
        </w:rPr>
        <w:t>представление Губернатором Красноярского края материалов</w:t>
      </w:r>
      <w:r w:rsidRPr="002E5BD8">
        <w:rPr>
          <w:color w:val="4A442A"/>
          <w:sz w:val="28"/>
          <w:szCs w:val="28"/>
        </w:rPr>
        <w:t> проверки, </w:t>
      </w:r>
      <w:r w:rsidRPr="002E5BD8">
        <w:rPr>
          <w:color w:val="4A442A"/>
          <w:spacing w:val="-2"/>
          <w:sz w:val="28"/>
          <w:szCs w:val="28"/>
        </w:rPr>
        <w:t>свидетельствующих о представлении муниципальным служащим</w:t>
      </w:r>
      <w:r w:rsidRPr="002E5BD8">
        <w:rPr>
          <w:color w:val="4A442A"/>
          <w:sz w:val="28"/>
          <w:szCs w:val="28"/>
        </w:rPr>
        <w:t xml:space="preserve"> </w:t>
      </w:r>
      <w:r w:rsidRPr="002E5BD8">
        <w:rPr>
          <w:color w:val="4A442A"/>
          <w:spacing w:val="9"/>
          <w:sz w:val="28"/>
          <w:szCs w:val="28"/>
        </w:rPr>
        <w:t>недостоверных или неполных сведений, предусмотренных ч. 1 ст. 3 </w:t>
      </w:r>
      <w:r w:rsidRPr="002E5BD8">
        <w:rPr>
          <w:color w:val="4A442A"/>
          <w:spacing w:val="3"/>
          <w:sz w:val="28"/>
          <w:szCs w:val="28"/>
        </w:rPr>
        <w:t>Федерального закона </w:t>
      </w:r>
      <w:hyperlink r:id="rId6" w:tgtFrame="_blank" w:history="1">
        <w:r w:rsidRPr="002E5BD8">
          <w:rPr>
            <w:rStyle w:val="hyperlink"/>
            <w:color w:val="4A442A"/>
            <w:spacing w:val="3"/>
            <w:sz w:val="28"/>
            <w:szCs w:val="28"/>
          </w:rPr>
          <w:t>от 03.12.2012 № 230-ФЗ</w:t>
        </w:r>
      </w:hyperlink>
      <w:r w:rsidRPr="002E5BD8">
        <w:rPr>
          <w:color w:val="4A442A"/>
          <w:spacing w:val="3"/>
          <w:sz w:val="28"/>
          <w:szCs w:val="28"/>
        </w:rPr>
        <w:t> "О контроле за соответствием </w:t>
      </w:r>
      <w:r w:rsidRPr="002E5BD8">
        <w:rPr>
          <w:color w:val="4A442A"/>
          <w:spacing w:val="5"/>
          <w:sz w:val="28"/>
          <w:szCs w:val="28"/>
        </w:rPr>
        <w:t>расходов лиц, замещающих государственные должности, и иных лиц их </w:t>
      </w:r>
      <w:r w:rsidRPr="002E5BD8">
        <w:rPr>
          <w:color w:val="4A442A"/>
          <w:spacing w:val="4"/>
          <w:sz w:val="28"/>
          <w:szCs w:val="28"/>
        </w:rPr>
        <w:t>доходам";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pacing w:val="8"/>
          <w:sz w:val="28"/>
          <w:szCs w:val="28"/>
        </w:rPr>
        <w:t>д) поступившее в соответствии с ч. 4 ст. 12 Федерального закона </w:t>
      </w:r>
      <w:hyperlink r:id="rId7" w:tgtFrame="_blank" w:history="1">
        <w:r w:rsidRPr="002E5BD8">
          <w:rPr>
            <w:rStyle w:val="hyperlink"/>
            <w:color w:val="4A442A"/>
            <w:spacing w:val="8"/>
            <w:sz w:val="28"/>
            <w:szCs w:val="28"/>
          </w:rPr>
          <w:t>от </w:t>
        </w:r>
        <w:r w:rsidRPr="002E5BD8">
          <w:rPr>
            <w:rStyle w:val="hyperlink"/>
            <w:color w:val="4A442A"/>
            <w:spacing w:val="2"/>
            <w:sz w:val="28"/>
            <w:szCs w:val="28"/>
          </w:rPr>
          <w:t>25.12.2008 № 273-ФЗ</w:t>
        </w:r>
      </w:hyperlink>
      <w:r w:rsidRPr="002E5BD8">
        <w:rPr>
          <w:color w:val="4A442A"/>
          <w:spacing w:val="2"/>
          <w:sz w:val="28"/>
          <w:szCs w:val="28"/>
        </w:rPr>
        <w:t> "О противодействии коррупции" и ст. 64.1 </w:t>
      </w:r>
      <w:hyperlink r:id="rId8" w:tgtFrame="_blank" w:history="1">
        <w:r w:rsidRPr="002E5BD8">
          <w:rPr>
            <w:rStyle w:val="hyperlink"/>
            <w:color w:val="4A442A"/>
            <w:spacing w:val="2"/>
            <w:sz w:val="28"/>
            <w:szCs w:val="28"/>
          </w:rPr>
          <w:t>Трудового кодекса Российской Федерации</w:t>
        </w:r>
      </w:hyperlink>
      <w:r w:rsidRPr="002E5BD8">
        <w:rPr>
          <w:color w:val="4A442A"/>
          <w:spacing w:val="2"/>
          <w:sz w:val="28"/>
          <w:szCs w:val="28"/>
        </w:rPr>
        <w:t> в администрацию сельсовета уведомление </w:t>
      </w:r>
      <w:r w:rsidRPr="002E5BD8">
        <w:rPr>
          <w:color w:val="4A442A"/>
          <w:spacing w:val="16"/>
          <w:sz w:val="28"/>
          <w:szCs w:val="28"/>
        </w:rPr>
        <w:t>коммерческой или некоммерческой организации о заключении с </w:t>
      </w:r>
      <w:r w:rsidRPr="002E5BD8">
        <w:rPr>
          <w:color w:val="4A442A"/>
          <w:spacing w:val="13"/>
          <w:sz w:val="28"/>
          <w:szCs w:val="28"/>
        </w:rPr>
        <w:t>гражданином, замещавшим должность муниципальной службы в </w:t>
      </w:r>
      <w:r w:rsidRPr="002E5BD8">
        <w:rPr>
          <w:color w:val="4A442A"/>
          <w:spacing w:val="2"/>
          <w:sz w:val="28"/>
          <w:szCs w:val="28"/>
        </w:rPr>
        <w:t>администрации сельсовета, трудового или гражданско-правового договора на </w:t>
      </w:r>
      <w:r w:rsidRPr="002E5BD8">
        <w:rPr>
          <w:color w:val="4A442A"/>
          <w:spacing w:val="5"/>
          <w:sz w:val="28"/>
          <w:szCs w:val="28"/>
        </w:rPr>
        <w:t>выполнение работ (оказание услуг), если отдельные функции управления </w:t>
      </w:r>
      <w:r w:rsidRPr="002E5BD8">
        <w:rPr>
          <w:color w:val="4A442A"/>
          <w:spacing w:val="3"/>
          <w:sz w:val="28"/>
          <w:szCs w:val="28"/>
        </w:rPr>
        <w:t>данной организацией входили в его должностные (служебные) обязанности, </w:t>
      </w:r>
      <w:r w:rsidRPr="002E5BD8">
        <w:rPr>
          <w:color w:val="4A442A"/>
          <w:spacing w:val="5"/>
          <w:sz w:val="28"/>
          <w:szCs w:val="28"/>
        </w:rPr>
        <w:t>исполняемые во время замещения должности в администрации сельсовета, </w:t>
      </w:r>
      <w:r w:rsidRPr="002E5BD8">
        <w:rPr>
          <w:color w:val="4A442A"/>
          <w:spacing w:val="3"/>
          <w:sz w:val="28"/>
          <w:szCs w:val="28"/>
        </w:rPr>
        <w:t>при условии, что указанному гражданину комиссией ранее было отказано во </w:t>
      </w:r>
      <w:r w:rsidRPr="002E5BD8">
        <w:rPr>
          <w:color w:val="4A442A"/>
          <w:spacing w:val="9"/>
          <w:sz w:val="28"/>
          <w:szCs w:val="28"/>
        </w:rPr>
        <w:t>вступлении в трудовые и гражданско-правовые отношения с данной </w:t>
      </w:r>
      <w:r w:rsidRPr="002E5BD8">
        <w:rPr>
          <w:color w:val="4A442A"/>
          <w:spacing w:val="11"/>
          <w:sz w:val="28"/>
          <w:szCs w:val="28"/>
        </w:rPr>
        <w:t>организацией или что вопрос о даче согласия такому гражданину на </w:t>
      </w:r>
      <w:r w:rsidRPr="002E5BD8">
        <w:rPr>
          <w:color w:val="4A442A"/>
          <w:spacing w:val="2"/>
          <w:sz w:val="28"/>
          <w:szCs w:val="28"/>
        </w:rPr>
        <w:t>замещение им должности в коммерческой или некоммерческой организации </w:t>
      </w:r>
      <w:r w:rsidRPr="002E5BD8">
        <w:rPr>
          <w:color w:val="4A442A"/>
          <w:spacing w:val="5"/>
          <w:sz w:val="28"/>
          <w:szCs w:val="28"/>
        </w:rPr>
        <w:t>либо на выполнение им работы на условиях гражданско-правового договора </w:t>
      </w:r>
      <w:r w:rsidRPr="002E5BD8">
        <w:rPr>
          <w:color w:val="4A442A"/>
          <w:spacing w:val="13"/>
          <w:sz w:val="28"/>
          <w:szCs w:val="28"/>
        </w:rPr>
        <w:t>в коммерческой или некоммерческой организации комиссией не </w:t>
      </w:r>
      <w:r w:rsidRPr="002E5BD8">
        <w:rPr>
          <w:color w:val="4A442A"/>
          <w:spacing w:val="2"/>
          <w:sz w:val="28"/>
          <w:szCs w:val="28"/>
        </w:rPr>
        <w:t>рассматривался.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3.3. Председатель Комиссии при поступлении к нему в порядке, предусмотренном нормативным правовым актом Администрации Вороговского</w:t>
      </w:r>
      <w:r w:rsidRPr="002E5BD8">
        <w:rPr>
          <w:b/>
          <w:color w:val="4A442A"/>
          <w:sz w:val="28"/>
          <w:szCs w:val="28"/>
        </w:rPr>
        <w:t xml:space="preserve"> </w:t>
      </w:r>
      <w:r w:rsidRPr="002E5BD8">
        <w:rPr>
          <w:color w:val="4A442A"/>
          <w:sz w:val="28"/>
          <w:szCs w:val="28"/>
        </w:rPr>
        <w:t>сельсовета, информации, содержащей основания для проведения заседания Комиссии: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а) в 5-дневный срок назначает дату заседания Комиссии. Дата заседания Комиссии не может быть назначена позднее 10 дней со дня поступления указанной информации, при этом письменное обращение гражданина о даче согласия на замещение должности в организации на условиях трудового договора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в течение 7 дней со дня поступления указанного обращения;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информацией, поступившей в Администрацию Вороговского</w:t>
      </w:r>
      <w:r w:rsidRPr="002E5BD8">
        <w:rPr>
          <w:b/>
          <w:color w:val="4A442A"/>
          <w:sz w:val="28"/>
          <w:szCs w:val="28"/>
        </w:rPr>
        <w:t xml:space="preserve"> </w:t>
      </w:r>
      <w:r w:rsidRPr="002E5BD8">
        <w:rPr>
          <w:color w:val="4A442A"/>
          <w:sz w:val="28"/>
          <w:szCs w:val="28"/>
        </w:rPr>
        <w:t>сельсовета, и с результатами ее проверки;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pacing w:val="4"/>
          <w:sz w:val="28"/>
          <w:szCs w:val="28"/>
        </w:rPr>
        <w:t>в) приглашает на заседание комиссии лиц, которые могут дать </w:t>
      </w:r>
      <w:r w:rsidRPr="002E5BD8">
        <w:rPr>
          <w:color w:val="4A442A"/>
          <w:spacing w:val="9"/>
          <w:sz w:val="28"/>
          <w:szCs w:val="28"/>
        </w:rPr>
        <w:t>пояснения по вопросам, рассматриваемым комиссией, в том числе других </w:t>
      </w:r>
      <w:r w:rsidRPr="002E5BD8">
        <w:rPr>
          <w:color w:val="4A442A"/>
          <w:spacing w:val="4"/>
          <w:sz w:val="28"/>
          <w:szCs w:val="28"/>
        </w:rPr>
        <w:t>гражданских служащих, специалистов, должностных лиц других </w:t>
      </w:r>
      <w:r w:rsidRPr="002E5BD8">
        <w:rPr>
          <w:color w:val="4A442A"/>
          <w:spacing w:val="2"/>
          <w:sz w:val="28"/>
          <w:szCs w:val="28"/>
        </w:rPr>
        <w:t>го</w:t>
      </w:r>
      <w:r w:rsidRPr="002E5BD8">
        <w:rPr>
          <w:color w:val="4A442A"/>
          <w:spacing w:val="2"/>
          <w:sz w:val="28"/>
          <w:szCs w:val="28"/>
        </w:rPr>
        <w:lastRenderedPageBreak/>
        <w:t>сударственных органов, органов местного самоуправления, представителей </w:t>
      </w:r>
      <w:r w:rsidRPr="002E5BD8">
        <w:rPr>
          <w:color w:val="4A442A"/>
          <w:spacing w:val="3"/>
          <w:sz w:val="28"/>
          <w:szCs w:val="28"/>
        </w:rPr>
        <w:t>заинтересованных организаций, экспертов, а также (по просьбе гражданского </w:t>
      </w:r>
      <w:r w:rsidRPr="002E5BD8">
        <w:rPr>
          <w:color w:val="4A442A"/>
          <w:spacing w:val="5"/>
          <w:sz w:val="28"/>
          <w:szCs w:val="28"/>
        </w:rPr>
        <w:t>служащего) представителя гражданского служащего, в отношении которого </w:t>
      </w:r>
      <w:r w:rsidRPr="002E5BD8">
        <w:rPr>
          <w:color w:val="4A442A"/>
          <w:spacing w:val="3"/>
          <w:sz w:val="28"/>
          <w:szCs w:val="28"/>
        </w:rPr>
        <w:t>комиссией рассматривается вопрос.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pacing w:val="3"/>
          <w:sz w:val="28"/>
          <w:szCs w:val="28"/>
        </w:rPr>
      </w:pPr>
      <w:r w:rsidRPr="002E5BD8">
        <w:rPr>
          <w:color w:val="4A442A"/>
          <w:sz w:val="28"/>
          <w:szCs w:val="28"/>
        </w:rPr>
        <w:t>3.4. </w:t>
      </w:r>
      <w:r w:rsidRPr="002E5BD8">
        <w:rPr>
          <w:color w:val="4A442A"/>
          <w:spacing w:val="1"/>
          <w:sz w:val="28"/>
          <w:szCs w:val="28"/>
        </w:rPr>
        <w:t>Заседание </w:t>
      </w:r>
      <w:r w:rsidRPr="002E5BD8">
        <w:rPr>
          <w:color w:val="4A442A"/>
          <w:spacing w:val="3"/>
          <w:sz w:val="28"/>
          <w:szCs w:val="28"/>
        </w:rPr>
        <w:t>комиссии проводится в присутствии муниципального служащего, в </w:t>
      </w:r>
      <w:r w:rsidRPr="002E5BD8">
        <w:rPr>
          <w:color w:val="4A442A"/>
          <w:spacing w:val="9"/>
          <w:sz w:val="28"/>
          <w:szCs w:val="28"/>
        </w:rPr>
        <w:t>отношении которого рассматривается вопрос о соблюдении требований к </w:t>
      </w:r>
      <w:r w:rsidRPr="002E5BD8">
        <w:rPr>
          <w:color w:val="4A442A"/>
          <w:spacing w:val="8"/>
          <w:sz w:val="28"/>
          <w:szCs w:val="28"/>
        </w:rPr>
        <w:t>служебному поведению и (или) требований об урегулировании конфликта </w:t>
      </w:r>
      <w:r w:rsidRPr="002E5BD8">
        <w:rPr>
          <w:color w:val="4A442A"/>
          <w:spacing w:val="3"/>
          <w:sz w:val="28"/>
          <w:szCs w:val="28"/>
        </w:rPr>
        <w:t>интересов, или гражданина, замещавшего должность муниципальной службы в администрации сельсовета. 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pacing w:val="3"/>
          <w:sz w:val="28"/>
          <w:szCs w:val="28"/>
        </w:rPr>
      </w:pPr>
      <w:r w:rsidRPr="002E5BD8">
        <w:rPr>
          <w:color w:val="4A442A"/>
          <w:spacing w:val="3"/>
          <w:sz w:val="28"/>
          <w:szCs w:val="28"/>
        </w:rPr>
        <w:t>При наличии письменной просьбы </w:t>
      </w:r>
      <w:r w:rsidRPr="002E5BD8">
        <w:rPr>
          <w:color w:val="4A442A"/>
          <w:spacing w:val="4"/>
          <w:sz w:val="28"/>
          <w:szCs w:val="28"/>
        </w:rPr>
        <w:t>муниципального служащего или гражданина, замещавшего должность </w:t>
      </w:r>
      <w:r w:rsidRPr="002E5BD8">
        <w:rPr>
          <w:color w:val="4A442A"/>
          <w:spacing w:val="3"/>
          <w:sz w:val="28"/>
          <w:szCs w:val="28"/>
        </w:rPr>
        <w:t>муниципальной службы в администрации сельсовета, о рассмотрении </w:t>
      </w:r>
      <w:r w:rsidRPr="002E5BD8">
        <w:rPr>
          <w:color w:val="4A442A"/>
          <w:spacing w:val="9"/>
          <w:sz w:val="28"/>
          <w:szCs w:val="28"/>
        </w:rPr>
        <w:t>указанного вопроса без его участия заседание комиссии проводится в его </w:t>
      </w:r>
      <w:r w:rsidRPr="002E5BD8">
        <w:rPr>
          <w:color w:val="4A442A"/>
          <w:spacing w:val="3"/>
          <w:sz w:val="28"/>
          <w:szCs w:val="28"/>
        </w:rPr>
        <w:t>отсутствие. 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pacing w:val="4"/>
          <w:sz w:val="28"/>
          <w:szCs w:val="28"/>
        </w:rPr>
      </w:pPr>
      <w:r w:rsidRPr="002E5BD8">
        <w:rPr>
          <w:color w:val="4A442A"/>
          <w:spacing w:val="3"/>
          <w:sz w:val="28"/>
          <w:szCs w:val="28"/>
        </w:rPr>
        <w:t>В случае неявки на заседание комиссии муниципального </w:t>
      </w:r>
      <w:r w:rsidRPr="002E5BD8">
        <w:rPr>
          <w:color w:val="4A442A"/>
          <w:spacing w:val="1"/>
          <w:sz w:val="28"/>
          <w:szCs w:val="28"/>
        </w:rPr>
        <w:t>служащего (его представителя) и при отсутствии письменной просьбы </w:t>
      </w:r>
      <w:r w:rsidRPr="002E5BD8">
        <w:rPr>
          <w:color w:val="4A442A"/>
          <w:spacing w:val="3"/>
          <w:sz w:val="28"/>
          <w:szCs w:val="28"/>
        </w:rPr>
        <w:t>муниципального служащего о рассмотрении данного вопроса без его участия </w:t>
      </w:r>
      <w:r w:rsidRPr="002E5BD8">
        <w:rPr>
          <w:color w:val="4A442A"/>
          <w:spacing w:val="4"/>
          <w:sz w:val="28"/>
          <w:szCs w:val="28"/>
        </w:rPr>
        <w:t>рассмотрение вопроса откладывается. 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pacing w:val="3"/>
          <w:sz w:val="28"/>
          <w:szCs w:val="28"/>
        </w:rPr>
      </w:pPr>
      <w:r w:rsidRPr="002E5BD8">
        <w:rPr>
          <w:color w:val="4A442A"/>
          <w:spacing w:val="4"/>
          <w:sz w:val="28"/>
          <w:szCs w:val="28"/>
        </w:rPr>
        <w:t>В случае повторной неявки </w:t>
      </w:r>
      <w:r w:rsidRPr="002E5BD8">
        <w:rPr>
          <w:color w:val="4A442A"/>
          <w:spacing w:val="8"/>
          <w:sz w:val="28"/>
          <w:szCs w:val="28"/>
        </w:rPr>
        <w:t>муниципального служащего без уважительной причины комиссия может </w:t>
      </w:r>
      <w:r w:rsidRPr="002E5BD8">
        <w:rPr>
          <w:color w:val="4A442A"/>
          <w:spacing w:val="5"/>
          <w:sz w:val="28"/>
          <w:szCs w:val="28"/>
        </w:rPr>
        <w:t>принять решение о рассмотрении данного вопроса в отсутствие </w:t>
      </w:r>
      <w:r w:rsidRPr="002E5BD8">
        <w:rPr>
          <w:color w:val="4A442A"/>
          <w:spacing w:val="3"/>
          <w:sz w:val="28"/>
          <w:szCs w:val="28"/>
        </w:rPr>
        <w:t>муниципального служащего. 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pacing w:val="4"/>
          <w:sz w:val="28"/>
          <w:szCs w:val="28"/>
        </w:rPr>
      </w:pPr>
      <w:r w:rsidRPr="002E5BD8">
        <w:rPr>
          <w:color w:val="4A442A"/>
          <w:spacing w:val="3"/>
          <w:sz w:val="28"/>
          <w:szCs w:val="28"/>
        </w:rPr>
        <w:t>В случае неявки на заседание комиссии </w:t>
      </w:r>
      <w:r w:rsidRPr="002E5BD8">
        <w:rPr>
          <w:color w:val="4A442A"/>
          <w:spacing w:val="8"/>
          <w:sz w:val="28"/>
          <w:szCs w:val="28"/>
        </w:rPr>
        <w:t>гражданина, замещавшего должность муниципальной службы в </w:t>
      </w:r>
      <w:r w:rsidRPr="002E5BD8">
        <w:rPr>
          <w:color w:val="4A442A"/>
          <w:spacing w:val="-5"/>
          <w:sz w:val="28"/>
          <w:szCs w:val="28"/>
        </w:rPr>
        <w:t>администрации сельсовета (его представителя), при условии, что указанный </w:t>
      </w:r>
      <w:r w:rsidRPr="002E5BD8">
        <w:rPr>
          <w:color w:val="4A442A"/>
          <w:spacing w:val="-6"/>
          <w:sz w:val="28"/>
          <w:szCs w:val="28"/>
        </w:rPr>
        <w:t>гражданин сменил место жительства и были предприняты все меры по </w:t>
      </w:r>
      <w:r w:rsidRPr="002E5BD8">
        <w:rPr>
          <w:color w:val="4A442A"/>
          <w:spacing w:val="2"/>
          <w:sz w:val="28"/>
          <w:szCs w:val="28"/>
        </w:rPr>
        <w:t>информированию его о дате проведения заседания комиссии, комиссия </w:t>
      </w:r>
      <w:r w:rsidRPr="002E5BD8">
        <w:rPr>
          <w:color w:val="4A442A"/>
          <w:spacing w:val="8"/>
          <w:sz w:val="28"/>
          <w:szCs w:val="28"/>
        </w:rPr>
        <w:t>может принять решение о рассмотрении данного вопроса в отсутствие </w:t>
      </w:r>
      <w:r w:rsidRPr="002E5BD8">
        <w:rPr>
          <w:color w:val="4A442A"/>
          <w:spacing w:val="-14"/>
          <w:sz w:val="28"/>
          <w:szCs w:val="28"/>
        </w:rPr>
        <w:t>указанного гражданина.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3.5. 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F4CCC" w:rsidRPr="002E5BD8" w:rsidRDefault="005F4CCC" w:rsidP="005F4CC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3.7. По </w:t>
      </w:r>
      <w:r w:rsidRPr="002E5BD8">
        <w:rPr>
          <w:color w:val="4A442A"/>
          <w:spacing w:val="3"/>
          <w:sz w:val="28"/>
          <w:szCs w:val="28"/>
        </w:rPr>
        <w:t>итогам рассмотрения вопроса, указанного в абзаце втором подпункта "а" </w:t>
      </w:r>
      <w:r w:rsidRPr="002E5BD8">
        <w:rPr>
          <w:color w:val="4A442A"/>
          <w:spacing w:val="-4"/>
          <w:sz w:val="28"/>
          <w:szCs w:val="28"/>
        </w:rPr>
        <w:t>пункта 3.1 настоящего Положения, Комиссия принимает одно из следующих </w:t>
      </w:r>
      <w:r w:rsidRPr="002E5BD8">
        <w:rPr>
          <w:color w:val="4A442A"/>
          <w:spacing w:val="-6"/>
          <w:sz w:val="28"/>
          <w:szCs w:val="28"/>
        </w:rPr>
        <w:t>решений:</w:t>
      </w:r>
    </w:p>
    <w:p w:rsidR="005F4CCC" w:rsidRPr="002E5BD8" w:rsidRDefault="005F4CCC" w:rsidP="005F4CC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proofErr w:type="gramStart"/>
      <w:r w:rsidRPr="002E5BD8">
        <w:rPr>
          <w:color w:val="4A442A"/>
          <w:spacing w:val="-11"/>
          <w:sz w:val="28"/>
          <w:szCs w:val="28"/>
        </w:rPr>
        <w:t>а)</w:t>
      </w:r>
      <w:r w:rsidRPr="002E5BD8">
        <w:rPr>
          <w:color w:val="4A442A"/>
          <w:sz w:val="28"/>
          <w:szCs w:val="28"/>
        </w:rPr>
        <w:t>   </w:t>
      </w:r>
      <w:proofErr w:type="gramEnd"/>
      <w:r w:rsidRPr="002E5BD8">
        <w:rPr>
          <w:color w:val="4A442A"/>
          <w:sz w:val="28"/>
          <w:szCs w:val="28"/>
        </w:rPr>
        <w:t>           </w:t>
      </w:r>
      <w:r w:rsidRPr="002E5BD8">
        <w:rPr>
          <w:color w:val="4A442A"/>
          <w:spacing w:val="-3"/>
          <w:sz w:val="28"/>
          <w:szCs w:val="28"/>
        </w:rPr>
        <w:t>установить, что сведения, представленные муниципальным </w:t>
      </w:r>
      <w:r w:rsidRPr="002E5BD8">
        <w:rPr>
          <w:color w:val="4A442A"/>
          <w:spacing w:val="-5"/>
          <w:sz w:val="28"/>
          <w:szCs w:val="28"/>
        </w:rPr>
        <w:t>служащим являются достоверными и полными;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proofErr w:type="gramStart"/>
      <w:r w:rsidRPr="002E5BD8">
        <w:rPr>
          <w:color w:val="4A442A"/>
          <w:spacing w:val="-12"/>
          <w:sz w:val="28"/>
          <w:szCs w:val="28"/>
        </w:rPr>
        <w:t>б)</w:t>
      </w:r>
      <w:r w:rsidRPr="002E5BD8">
        <w:rPr>
          <w:color w:val="4A442A"/>
          <w:sz w:val="28"/>
          <w:szCs w:val="28"/>
        </w:rPr>
        <w:t>   </w:t>
      </w:r>
      <w:proofErr w:type="gramEnd"/>
      <w:r w:rsidRPr="002E5BD8">
        <w:rPr>
          <w:color w:val="4A442A"/>
          <w:sz w:val="28"/>
          <w:szCs w:val="28"/>
        </w:rPr>
        <w:t>           </w:t>
      </w:r>
      <w:r w:rsidRPr="002E5BD8">
        <w:rPr>
          <w:color w:val="4A442A"/>
          <w:spacing w:val="-3"/>
          <w:sz w:val="28"/>
          <w:szCs w:val="28"/>
        </w:rPr>
        <w:t>установить, что сведения, представленные муниципальным </w:t>
      </w:r>
      <w:r w:rsidRPr="002E5BD8">
        <w:rPr>
          <w:color w:val="4A442A"/>
          <w:spacing w:val="4"/>
          <w:sz w:val="28"/>
          <w:szCs w:val="28"/>
        </w:rPr>
        <w:t>служащим являются недостоверными и (или) неполными. В этом случае </w:t>
      </w:r>
      <w:r w:rsidRPr="002E5BD8">
        <w:rPr>
          <w:color w:val="4A442A"/>
          <w:spacing w:val="-6"/>
          <w:sz w:val="28"/>
          <w:szCs w:val="28"/>
        </w:rPr>
        <w:t>Комиссия рекомендует руководителю муниципального служащего </w:t>
      </w:r>
      <w:r w:rsidRPr="002E5BD8">
        <w:rPr>
          <w:color w:val="4A442A"/>
          <w:spacing w:val="-5"/>
          <w:sz w:val="28"/>
          <w:szCs w:val="28"/>
        </w:rPr>
        <w:t>применить к муниципальному служащему конкретную меру ответственности.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3.8. По итогам рассмотрения вопроса, указанного в </w:t>
      </w:r>
      <w:hyperlink r:id="rId9" w:anchor="Par80" w:history="1">
        <w:r w:rsidRPr="002E5BD8">
          <w:rPr>
            <w:rStyle w:val="hyperlink"/>
            <w:color w:val="4A442A"/>
            <w:sz w:val="28"/>
            <w:szCs w:val="28"/>
          </w:rPr>
          <w:t>абзаце третьем подпункта "а" пункта 3.1</w:t>
        </w:r>
      </w:hyperlink>
      <w:r w:rsidRPr="002E5BD8">
        <w:rPr>
          <w:color w:val="4A442A"/>
          <w:sz w:val="28"/>
          <w:szCs w:val="28"/>
        </w:rPr>
        <w:t> настоящего Положения, Комиссия принимает одно из следующих решений: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служащего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3.9. По итогам рассмотрения вопроса, указанного в </w:t>
      </w:r>
      <w:hyperlink r:id="rId10" w:anchor="Par82" w:history="1">
        <w:r w:rsidRPr="002E5BD8">
          <w:rPr>
            <w:rStyle w:val="hyperlink"/>
            <w:color w:val="4A442A"/>
            <w:sz w:val="28"/>
            <w:szCs w:val="28"/>
          </w:rPr>
          <w:t>абзаце втором подпункта "б" пункта 3.1</w:t>
        </w:r>
      </w:hyperlink>
      <w:r w:rsidRPr="002E5BD8">
        <w:rPr>
          <w:color w:val="4A442A"/>
          <w:sz w:val="28"/>
          <w:szCs w:val="28"/>
        </w:rPr>
        <w:t> настоящего Положения, Комиссия принимает одно из следующих решений: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а) дать гражданину согласие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б) отказать гражданину в замещении должности в организации на условиях трудового договора и (или) выполнении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3.10. По итогам рассмотрения вопроса, указанного в </w:t>
      </w:r>
      <w:hyperlink r:id="rId11" w:anchor="Par85" w:history="1">
        <w:r w:rsidRPr="002E5BD8">
          <w:rPr>
            <w:rStyle w:val="hyperlink"/>
            <w:color w:val="4A442A"/>
            <w:sz w:val="28"/>
            <w:szCs w:val="28"/>
          </w:rPr>
          <w:t>абзаце третьем подпункта "б" пункта 3.1</w:t>
        </w:r>
      </w:hyperlink>
      <w:r w:rsidRPr="002E5BD8">
        <w:rPr>
          <w:color w:val="4A442A"/>
          <w:sz w:val="28"/>
          <w:szCs w:val="28"/>
        </w:rPr>
        <w:t> настоящего Положения, Комиссия принимает одно из следующих решений: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служащего применить к муниципальному служащему конкретную меру ответственности.</w:t>
      </w:r>
    </w:p>
    <w:p w:rsidR="005F4CCC" w:rsidRPr="002E5BD8" w:rsidRDefault="005F4CCC" w:rsidP="005F4CC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pacing w:val="-5"/>
          <w:sz w:val="28"/>
          <w:szCs w:val="28"/>
        </w:rPr>
        <w:lastRenderedPageBreak/>
        <w:t>3.10.1. По итогам рассмотрения вопросов, указанных в абзаце 4 пункта "б" п. </w:t>
      </w:r>
      <w:r w:rsidRPr="002E5BD8">
        <w:rPr>
          <w:color w:val="4A442A"/>
          <w:spacing w:val="10"/>
          <w:sz w:val="28"/>
          <w:szCs w:val="28"/>
        </w:rPr>
        <w:t>3.1,</w:t>
      </w:r>
      <w:r w:rsidRPr="002E5BD8">
        <w:rPr>
          <w:color w:val="4A442A"/>
          <w:sz w:val="28"/>
          <w:szCs w:val="28"/>
        </w:rPr>
        <w:t> </w:t>
      </w:r>
      <w:r w:rsidRPr="002E5BD8">
        <w:rPr>
          <w:color w:val="4A442A"/>
          <w:spacing w:val="-6"/>
          <w:sz w:val="28"/>
          <w:szCs w:val="28"/>
        </w:rPr>
        <w:t>Комиссия принимает одно из следующих решений:</w:t>
      </w:r>
    </w:p>
    <w:p w:rsidR="005F4CCC" w:rsidRPr="002E5BD8" w:rsidRDefault="005F4CCC" w:rsidP="005F4CC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proofErr w:type="gramStart"/>
      <w:r w:rsidRPr="002E5BD8">
        <w:rPr>
          <w:color w:val="4A442A"/>
          <w:spacing w:val="-14"/>
          <w:sz w:val="28"/>
          <w:szCs w:val="28"/>
        </w:rPr>
        <w:t>а)</w:t>
      </w:r>
      <w:r w:rsidRPr="002E5BD8">
        <w:rPr>
          <w:color w:val="4A442A"/>
          <w:sz w:val="28"/>
          <w:szCs w:val="28"/>
        </w:rPr>
        <w:t>   </w:t>
      </w:r>
      <w:proofErr w:type="gramEnd"/>
      <w:r w:rsidRPr="002E5BD8">
        <w:rPr>
          <w:color w:val="4A442A"/>
          <w:sz w:val="28"/>
          <w:szCs w:val="28"/>
        </w:rPr>
        <w:t>           установить, что у гражданского служащего не имеется личной </w:t>
      </w:r>
      <w:r w:rsidRPr="002E5BD8">
        <w:rPr>
          <w:color w:val="4A442A"/>
          <w:spacing w:val="3"/>
          <w:sz w:val="28"/>
          <w:szCs w:val="28"/>
        </w:rPr>
        <w:t>заинтересованности, которая приводит или может привести к конфликту </w:t>
      </w:r>
      <w:r w:rsidRPr="002E5BD8">
        <w:rPr>
          <w:color w:val="4A442A"/>
          <w:spacing w:val="-6"/>
          <w:sz w:val="28"/>
          <w:szCs w:val="28"/>
        </w:rPr>
        <w:t>интересов;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proofErr w:type="gramStart"/>
      <w:r w:rsidRPr="002E5BD8">
        <w:rPr>
          <w:color w:val="4A442A"/>
          <w:spacing w:val="-12"/>
          <w:sz w:val="28"/>
          <w:szCs w:val="28"/>
        </w:rPr>
        <w:t>б)</w:t>
      </w:r>
      <w:r w:rsidRPr="002E5BD8">
        <w:rPr>
          <w:color w:val="4A442A"/>
          <w:sz w:val="28"/>
          <w:szCs w:val="28"/>
        </w:rPr>
        <w:t>   </w:t>
      </w:r>
      <w:proofErr w:type="gramEnd"/>
      <w:r w:rsidRPr="002E5BD8">
        <w:rPr>
          <w:color w:val="4A442A"/>
          <w:sz w:val="28"/>
          <w:szCs w:val="28"/>
        </w:rPr>
        <w:t>           </w:t>
      </w:r>
      <w:r w:rsidRPr="002E5BD8">
        <w:rPr>
          <w:color w:val="4A442A"/>
          <w:spacing w:val="-2"/>
          <w:sz w:val="28"/>
          <w:szCs w:val="28"/>
        </w:rPr>
        <w:t>установить, что у гражданского служащего имеется личная </w:t>
      </w:r>
      <w:r w:rsidRPr="002E5BD8">
        <w:rPr>
          <w:color w:val="4A442A"/>
          <w:spacing w:val="1"/>
          <w:sz w:val="28"/>
          <w:szCs w:val="28"/>
        </w:rPr>
        <w:t>заинтересованность, которая приводит или может привести к конфликту </w:t>
      </w:r>
      <w:r w:rsidRPr="002E5BD8">
        <w:rPr>
          <w:color w:val="4A442A"/>
          <w:spacing w:val="-3"/>
          <w:sz w:val="28"/>
          <w:szCs w:val="28"/>
        </w:rPr>
        <w:t>интересов. В этом случае комиссия рекомендует представителю нанимателя </w:t>
      </w:r>
      <w:r w:rsidRPr="002E5BD8">
        <w:rPr>
          <w:color w:val="4A442A"/>
          <w:spacing w:val="-4"/>
          <w:sz w:val="28"/>
          <w:szCs w:val="28"/>
        </w:rPr>
        <w:t>принять конкретные меры по урегулированию конфликта интересов.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3.11. По итогам рассмотрения вопроса, предусмотренного </w:t>
      </w:r>
      <w:hyperlink r:id="rId12" w:anchor="Par86" w:history="1">
        <w:r w:rsidRPr="002E5BD8">
          <w:rPr>
            <w:rStyle w:val="hyperlink"/>
            <w:color w:val="4A442A"/>
            <w:sz w:val="28"/>
            <w:szCs w:val="28"/>
          </w:rPr>
          <w:t>подпунктом "в" пункта 3.1</w:t>
        </w:r>
      </w:hyperlink>
      <w:r w:rsidRPr="002E5BD8">
        <w:rPr>
          <w:color w:val="4A442A"/>
          <w:sz w:val="28"/>
          <w:szCs w:val="28"/>
        </w:rPr>
        <w:t> настоящего Положения, Комиссия принимает соответствующее решение.</w:t>
      </w:r>
    </w:p>
    <w:p w:rsidR="005F4CCC" w:rsidRPr="002E5BD8" w:rsidRDefault="005F4CCC" w:rsidP="005F4CC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pacing w:val="-5"/>
          <w:sz w:val="28"/>
          <w:szCs w:val="28"/>
        </w:rPr>
        <w:t>3.11.1. По итогам рассмотрения вопроса, указанного в </w:t>
      </w:r>
      <w:r w:rsidRPr="002E5BD8">
        <w:rPr>
          <w:color w:val="4A442A"/>
          <w:spacing w:val="-3"/>
          <w:sz w:val="28"/>
          <w:szCs w:val="28"/>
        </w:rPr>
        <w:t>подпункте "г" пункта 3.1 настоящего Положения, комиссия принимает одно </w:t>
      </w:r>
      <w:r w:rsidRPr="002E5BD8">
        <w:rPr>
          <w:color w:val="4A442A"/>
          <w:spacing w:val="-6"/>
          <w:sz w:val="28"/>
          <w:szCs w:val="28"/>
        </w:rPr>
        <w:t>из следующих решений;</w:t>
      </w:r>
    </w:p>
    <w:p w:rsidR="005F4CCC" w:rsidRPr="002E5BD8" w:rsidRDefault="005F4CCC" w:rsidP="005F4CC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pacing w:val="-14"/>
          <w:sz w:val="28"/>
          <w:szCs w:val="28"/>
        </w:rPr>
        <w:t>а)</w:t>
      </w:r>
      <w:r w:rsidRPr="002E5BD8">
        <w:rPr>
          <w:color w:val="4A442A"/>
          <w:sz w:val="28"/>
          <w:szCs w:val="28"/>
        </w:rPr>
        <w:t xml:space="preserve"> </w:t>
      </w:r>
      <w:r w:rsidRPr="002E5BD8">
        <w:rPr>
          <w:color w:val="4A442A"/>
          <w:spacing w:val="-4"/>
          <w:sz w:val="28"/>
          <w:szCs w:val="28"/>
        </w:rPr>
        <w:t>признать, что сведения, представленные муниципальным служащим </w:t>
      </w:r>
      <w:r w:rsidRPr="002E5BD8">
        <w:rPr>
          <w:color w:val="4A442A"/>
          <w:spacing w:val="5"/>
          <w:sz w:val="28"/>
          <w:szCs w:val="28"/>
        </w:rPr>
        <w:t>в соответствии с частью 1 статьи 3 Федерального закона "О контроле за </w:t>
      </w:r>
      <w:r w:rsidRPr="002E5BD8">
        <w:rPr>
          <w:color w:val="4A442A"/>
          <w:spacing w:val="1"/>
          <w:sz w:val="28"/>
          <w:szCs w:val="28"/>
        </w:rPr>
        <w:t>соответствием расходов лиц, замещающих государственные должности, и </w:t>
      </w:r>
      <w:r w:rsidRPr="002E5BD8">
        <w:rPr>
          <w:color w:val="4A442A"/>
          <w:spacing w:val="-4"/>
          <w:sz w:val="28"/>
          <w:szCs w:val="28"/>
        </w:rPr>
        <w:t>иных лиц их доходам", являются достоверными и полными;</w:t>
      </w:r>
    </w:p>
    <w:p w:rsidR="005F4CCC" w:rsidRPr="002E5BD8" w:rsidRDefault="005F4CCC" w:rsidP="005F4CC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proofErr w:type="gramStart"/>
      <w:r w:rsidRPr="002E5BD8">
        <w:rPr>
          <w:color w:val="4A442A"/>
          <w:spacing w:val="-7"/>
          <w:sz w:val="28"/>
          <w:szCs w:val="28"/>
        </w:rPr>
        <w:t>б)</w:t>
      </w:r>
      <w:r w:rsidRPr="002E5BD8">
        <w:rPr>
          <w:color w:val="4A442A"/>
          <w:sz w:val="28"/>
          <w:szCs w:val="28"/>
        </w:rPr>
        <w:t xml:space="preserve">  </w:t>
      </w:r>
      <w:r w:rsidRPr="002E5BD8">
        <w:rPr>
          <w:color w:val="4A442A"/>
          <w:spacing w:val="-4"/>
          <w:sz w:val="28"/>
          <w:szCs w:val="28"/>
        </w:rPr>
        <w:t>признать</w:t>
      </w:r>
      <w:proofErr w:type="gramEnd"/>
      <w:r w:rsidRPr="002E5BD8">
        <w:rPr>
          <w:color w:val="4A442A"/>
          <w:spacing w:val="-4"/>
          <w:sz w:val="28"/>
          <w:szCs w:val="28"/>
        </w:rPr>
        <w:t>, что сведения, представленные муниципальным служащим </w:t>
      </w:r>
      <w:r w:rsidRPr="002E5BD8">
        <w:rPr>
          <w:color w:val="4A442A"/>
          <w:spacing w:val="5"/>
          <w:sz w:val="28"/>
          <w:szCs w:val="28"/>
        </w:rPr>
        <w:t>в соответствии с частью 1 статьи 3 Федерального закона "О контроле за </w:t>
      </w:r>
      <w:r w:rsidRPr="002E5BD8">
        <w:rPr>
          <w:color w:val="4A442A"/>
          <w:spacing w:val="1"/>
          <w:sz w:val="28"/>
          <w:szCs w:val="28"/>
        </w:rPr>
        <w:t>соответствием расходов лиц, замещающих государственные должности, и </w:t>
      </w:r>
      <w:r w:rsidRPr="002E5BD8">
        <w:rPr>
          <w:color w:val="4A442A"/>
          <w:spacing w:val="-5"/>
          <w:sz w:val="28"/>
          <w:szCs w:val="28"/>
        </w:rPr>
        <w:t>иных лиц их доходам", являются недостоверными и (или) неполными. В этом случае комиссия рекомендует главе сельсовета применить к муниципальному </w:t>
      </w:r>
      <w:r w:rsidRPr="002E5BD8">
        <w:rPr>
          <w:color w:val="4A442A"/>
          <w:spacing w:val="-4"/>
          <w:sz w:val="28"/>
          <w:szCs w:val="28"/>
        </w:rPr>
        <w:t>служащему конкретную меру ответственности и (или) направить материалы, </w:t>
      </w:r>
      <w:r w:rsidRPr="002E5BD8">
        <w:rPr>
          <w:color w:val="4A442A"/>
          <w:spacing w:val="1"/>
          <w:sz w:val="28"/>
          <w:szCs w:val="28"/>
        </w:rPr>
        <w:t>полученные в результате осуществления контроля за расходами, в органы </w:t>
      </w:r>
      <w:r w:rsidRPr="002E5BD8">
        <w:rPr>
          <w:color w:val="4A442A"/>
          <w:spacing w:val="-5"/>
          <w:sz w:val="28"/>
          <w:szCs w:val="28"/>
        </w:rPr>
        <w:t>прокуратуры и (или) иные органы в соответствии с их компетенцией.</w:t>
      </w:r>
    </w:p>
    <w:p w:rsidR="005F4CCC" w:rsidRPr="002E5BD8" w:rsidRDefault="005F4CCC" w:rsidP="005F4CC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pacing w:val="10"/>
          <w:sz w:val="28"/>
          <w:szCs w:val="28"/>
        </w:rPr>
        <w:t>3.11.2.</w:t>
      </w:r>
      <w:r w:rsidRPr="002E5BD8">
        <w:rPr>
          <w:color w:val="4A442A"/>
          <w:sz w:val="28"/>
          <w:szCs w:val="28"/>
        </w:rPr>
        <w:t> </w:t>
      </w:r>
      <w:r w:rsidRPr="002E5BD8">
        <w:rPr>
          <w:color w:val="4A442A"/>
          <w:spacing w:val="-5"/>
          <w:sz w:val="28"/>
          <w:szCs w:val="28"/>
        </w:rPr>
        <w:t>По итогам рассмотрения вопроса, указанного в подпункте "д" пункта 3.1 настоящего Положения, комиссия принимает одно из следующих </w:t>
      </w:r>
      <w:r w:rsidRPr="002E5BD8">
        <w:rPr>
          <w:color w:val="4A442A"/>
          <w:spacing w:val="-7"/>
          <w:sz w:val="28"/>
          <w:szCs w:val="28"/>
        </w:rPr>
        <w:t>решений:</w:t>
      </w:r>
    </w:p>
    <w:p w:rsidR="005F4CCC" w:rsidRPr="002E5BD8" w:rsidRDefault="005F4CCC" w:rsidP="005F4CC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proofErr w:type="gramStart"/>
      <w:r w:rsidRPr="002E5BD8">
        <w:rPr>
          <w:color w:val="4A442A"/>
          <w:spacing w:val="-14"/>
          <w:sz w:val="28"/>
          <w:szCs w:val="28"/>
        </w:rPr>
        <w:t>а)</w:t>
      </w:r>
      <w:r w:rsidRPr="002E5BD8">
        <w:rPr>
          <w:color w:val="4A442A"/>
          <w:sz w:val="28"/>
          <w:szCs w:val="28"/>
        </w:rPr>
        <w:t>   </w:t>
      </w:r>
      <w:proofErr w:type="gramEnd"/>
      <w:r w:rsidRPr="002E5BD8">
        <w:rPr>
          <w:color w:val="4A442A"/>
          <w:sz w:val="28"/>
          <w:szCs w:val="28"/>
        </w:rPr>
        <w:t>           </w:t>
      </w:r>
      <w:r w:rsidRPr="002E5BD8">
        <w:rPr>
          <w:color w:val="4A442A"/>
          <w:spacing w:val="-2"/>
          <w:sz w:val="28"/>
          <w:szCs w:val="28"/>
        </w:rPr>
        <w:t>дать согласие гражданину на замещение им должности в </w:t>
      </w:r>
      <w:r w:rsidRPr="002E5BD8">
        <w:rPr>
          <w:color w:val="4A442A"/>
          <w:spacing w:val="-4"/>
          <w:sz w:val="28"/>
          <w:szCs w:val="28"/>
        </w:rPr>
        <w:t>коммерческой или некоммерческой организации либо на выполнение работы </w:t>
      </w:r>
      <w:r w:rsidRPr="002E5BD8">
        <w:rPr>
          <w:color w:val="4A442A"/>
          <w:spacing w:val="-3"/>
          <w:sz w:val="28"/>
          <w:szCs w:val="28"/>
        </w:rPr>
        <w:t>(оказание услуг) на условиях гражданско-правового договора в </w:t>
      </w:r>
      <w:r w:rsidRPr="002E5BD8">
        <w:rPr>
          <w:color w:val="4A442A"/>
          <w:spacing w:val="-4"/>
          <w:sz w:val="28"/>
          <w:szCs w:val="28"/>
        </w:rPr>
        <w:t>коммерческой или некоммерческой организации;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pacing w:val="2"/>
          <w:sz w:val="28"/>
          <w:szCs w:val="28"/>
        </w:rPr>
      </w:pPr>
      <w:proofErr w:type="gramStart"/>
      <w:r w:rsidRPr="002E5BD8">
        <w:rPr>
          <w:color w:val="4A442A"/>
          <w:spacing w:val="-12"/>
          <w:sz w:val="28"/>
          <w:szCs w:val="28"/>
        </w:rPr>
        <w:t>б)</w:t>
      </w:r>
      <w:r w:rsidRPr="002E5BD8">
        <w:rPr>
          <w:color w:val="4A442A"/>
          <w:sz w:val="28"/>
          <w:szCs w:val="28"/>
        </w:rPr>
        <w:t>   </w:t>
      </w:r>
      <w:proofErr w:type="gramEnd"/>
      <w:r w:rsidRPr="002E5BD8">
        <w:rPr>
          <w:color w:val="4A442A"/>
          <w:sz w:val="28"/>
          <w:szCs w:val="28"/>
        </w:rPr>
        <w:t>           </w:t>
      </w:r>
      <w:r w:rsidRPr="002E5BD8">
        <w:rPr>
          <w:color w:val="4A442A"/>
          <w:spacing w:val="2"/>
          <w:sz w:val="28"/>
          <w:szCs w:val="28"/>
        </w:rPr>
        <w:t>установить, что замещение гражданином на условиях трудового </w:t>
      </w:r>
      <w:r w:rsidRPr="002E5BD8">
        <w:rPr>
          <w:color w:val="4A442A"/>
          <w:spacing w:val="3"/>
          <w:sz w:val="28"/>
          <w:szCs w:val="28"/>
        </w:rPr>
        <w:t>договора должности в коммерческой или некоммерческой организации и </w:t>
      </w:r>
      <w:r w:rsidRPr="002E5BD8">
        <w:rPr>
          <w:color w:val="4A442A"/>
          <w:sz w:val="28"/>
          <w:szCs w:val="28"/>
        </w:rPr>
        <w:t>(или) выполнение в коммерческой или некоммерческой организации работ </w:t>
      </w:r>
      <w:r w:rsidRPr="002E5BD8">
        <w:rPr>
          <w:color w:val="4A442A"/>
          <w:spacing w:val="1"/>
          <w:sz w:val="28"/>
          <w:szCs w:val="28"/>
        </w:rPr>
        <w:t>(оказание услуг) нарушают требования статьи 12 Федерального закона "О </w:t>
      </w:r>
      <w:r w:rsidRPr="002E5BD8">
        <w:rPr>
          <w:color w:val="4A442A"/>
          <w:spacing w:val="2"/>
          <w:sz w:val="28"/>
          <w:szCs w:val="28"/>
        </w:rPr>
        <w:t>противодействии коррупции". В этом случае комиссия рекомендует главе </w:t>
      </w:r>
      <w:r w:rsidRPr="002E5BD8">
        <w:rPr>
          <w:color w:val="4A442A"/>
          <w:spacing w:val="-5"/>
          <w:sz w:val="28"/>
          <w:szCs w:val="28"/>
        </w:rPr>
        <w:t>сельсовета проинформировать об указанных обстоятельствах органы </w:t>
      </w:r>
      <w:r w:rsidRPr="002E5BD8">
        <w:rPr>
          <w:color w:val="4A442A"/>
          <w:spacing w:val="-4"/>
          <w:sz w:val="28"/>
          <w:szCs w:val="28"/>
        </w:rPr>
        <w:t>прокуратуры и уведомившую организацию.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3.12. Для исполнения решений Комиссии могут быть подготовлены проекты нормативных правовых актов Администрации Вороговского</w:t>
      </w:r>
      <w:r w:rsidRPr="002E5BD8">
        <w:rPr>
          <w:b/>
          <w:color w:val="4A442A"/>
          <w:sz w:val="28"/>
          <w:szCs w:val="28"/>
        </w:rPr>
        <w:t xml:space="preserve"> </w:t>
      </w:r>
      <w:proofErr w:type="gramStart"/>
      <w:r w:rsidRPr="002E5BD8">
        <w:rPr>
          <w:color w:val="4A442A"/>
          <w:sz w:val="28"/>
          <w:szCs w:val="28"/>
        </w:rPr>
        <w:lastRenderedPageBreak/>
        <w:t>сельсовета,  которые</w:t>
      </w:r>
      <w:proofErr w:type="gramEnd"/>
      <w:r w:rsidRPr="002E5BD8">
        <w:rPr>
          <w:color w:val="4A442A"/>
          <w:sz w:val="28"/>
          <w:szCs w:val="28"/>
        </w:rPr>
        <w:t xml:space="preserve"> в установленном порядке представляются на рассмотрение Главе Вороговского</w:t>
      </w:r>
      <w:r w:rsidRPr="002E5BD8">
        <w:rPr>
          <w:b/>
          <w:color w:val="4A442A"/>
          <w:sz w:val="28"/>
          <w:szCs w:val="28"/>
        </w:rPr>
        <w:t xml:space="preserve"> </w:t>
      </w:r>
      <w:r w:rsidRPr="002E5BD8">
        <w:rPr>
          <w:color w:val="4A442A"/>
          <w:sz w:val="28"/>
          <w:szCs w:val="28"/>
        </w:rPr>
        <w:t>сельсовета.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3.13. Решения Комиссии по вопросам, указанным в </w:t>
      </w:r>
      <w:hyperlink r:id="rId13" w:anchor="Par77" w:history="1">
        <w:r w:rsidRPr="002E5BD8">
          <w:rPr>
            <w:rStyle w:val="hyperlink"/>
            <w:color w:val="4A442A"/>
            <w:sz w:val="28"/>
            <w:szCs w:val="28"/>
          </w:rPr>
          <w:t>пункте 3.1</w:t>
        </w:r>
      </w:hyperlink>
      <w:r w:rsidRPr="002E5BD8">
        <w:rPr>
          <w:color w:val="4A442A"/>
          <w:sz w:val="28"/>
          <w:szCs w:val="28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3.14.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14" w:anchor="Par82" w:history="1">
        <w:r w:rsidRPr="002E5BD8">
          <w:rPr>
            <w:rStyle w:val="hyperlink"/>
            <w:color w:val="4A442A"/>
            <w:sz w:val="28"/>
            <w:szCs w:val="28"/>
          </w:rPr>
          <w:t>абзаце втором подпункта "б" пункта 3.1</w:t>
        </w:r>
      </w:hyperlink>
      <w:r w:rsidRPr="002E5BD8">
        <w:rPr>
          <w:color w:val="4A442A"/>
          <w:sz w:val="28"/>
          <w:szCs w:val="28"/>
        </w:rPr>
        <w:t> настоящего Положения, для муниципального служащего Администрации Вороговского</w:t>
      </w:r>
      <w:r w:rsidRPr="002E5BD8">
        <w:rPr>
          <w:b/>
          <w:color w:val="4A442A"/>
          <w:sz w:val="28"/>
          <w:szCs w:val="28"/>
        </w:rPr>
        <w:t xml:space="preserve"> </w:t>
      </w:r>
      <w:r w:rsidRPr="002E5BD8">
        <w:rPr>
          <w:color w:val="4A442A"/>
          <w:sz w:val="28"/>
          <w:szCs w:val="28"/>
        </w:rPr>
        <w:t>сельсовета носят рекомендательный характер. Решение, принимаемое по итогам рассмотрения вопроса, указанного в </w:t>
      </w:r>
      <w:hyperlink r:id="rId15" w:anchor="Par82" w:history="1">
        <w:r w:rsidRPr="002E5BD8">
          <w:rPr>
            <w:rStyle w:val="hyperlink"/>
            <w:color w:val="4A442A"/>
            <w:sz w:val="28"/>
            <w:szCs w:val="28"/>
          </w:rPr>
          <w:t>абзаце втором подпункта "б" пункта 3.1</w:t>
        </w:r>
      </w:hyperlink>
      <w:r w:rsidRPr="002E5BD8">
        <w:rPr>
          <w:color w:val="4A442A"/>
          <w:sz w:val="28"/>
          <w:szCs w:val="28"/>
        </w:rPr>
        <w:t> настоящего Положения, носит обязательный характер.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3.15. В протоколе заседания Комиссии указываются: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bookmarkStart w:id="1" w:name="Par77"/>
      <w:bookmarkEnd w:id="1"/>
      <w:r w:rsidRPr="002E5BD8">
        <w:rPr>
          <w:color w:val="4A442A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bookmarkStart w:id="2" w:name="Par79"/>
      <w:bookmarkEnd w:id="2"/>
      <w:r w:rsidRPr="002E5BD8">
        <w:rPr>
          <w:color w:val="4A442A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bookmarkStart w:id="3" w:name="Par80"/>
      <w:bookmarkEnd w:id="3"/>
      <w:r w:rsidRPr="002E5BD8">
        <w:rPr>
          <w:color w:val="4A442A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Вороговского</w:t>
      </w:r>
      <w:r w:rsidRPr="002E5BD8">
        <w:rPr>
          <w:b/>
          <w:color w:val="4A442A"/>
          <w:sz w:val="28"/>
          <w:szCs w:val="28"/>
        </w:rPr>
        <w:t xml:space="preserve"> </w:t>
      </w:r>
      <w:r w:rsidRPr="002E5BD8">
        <w:rPr>
          <w:color w:val="4A442A"/>
          <w:sz w:val="28"/>
          <w:szCs w:val="28"/>
        </w:rPr>
        <w:t>сельсовета;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ж) другие сведения;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bookmarkStart w:id="4" w:name="Par82"/>
      <w:bookmarkEnd w:id="4"/>
      <w:r w:rsidRPr="002E5BD8">
        <w:rPr>
          <w:color w:val="4A442A"/>
          <w:sz w:val="28"/>
          <w:szCs w:val="28"/>
        </w:rPr>
        <w:t>з) результаты голосования;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и) решение и обоснование его принятия.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3.16. Член Комиссии, выразивший несогласие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bookmarkStart w:id="5" w:name="Par85"/>
      <w:bookmarkEnd w:id="5"/>
      <w:r w:rsidRPr="002E5BD8">
        <w:rPr>
          <w:color w:val="4A442A"/>
          <w:sz w:val="28"/>
          <w:szCs w:val="28"/>
        </w:rPr>
        <w:t>3.17. Копии протокола заседания Комиссии в 3-дневный срок со дня заседания направляются в Администрацию Вороговского</w:t>
      </w:r>
      <w:r w:rsidRPr="002E5BD8">
        <w:rPr>
          <w:b/>
          <w:color w:val="4A442A"/>
          <w:sz w:val="28"/>
          <w:szCs w:val="28"/>
        </w:rPr>
        <w:t xml:space="preserve"> </w:t>
      </w:r>
      <w:r w:rsidRPr="002E5BD8">
        <w:rPr>
          <w:color w:val="4A442A"/>
          <w:sz w:val="28"/>
          <w:szCs w:val="28"/>
        </w:rPr>
        <w:t>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bookmarkStart w:id="6" w:name="Par86"/>
      <w:bookmarkEnd w:id="6"/>
      <w:r w:rsidRPr="002E5BD8">
        <w:rPr>
          <w:color w:val="4A442A"/>
          <w:sz w:val="28"/>
          <w:szCs w:val="28"/>
        </w:rPr>
        <w:t>О принятом решении по итогам рассмотрения вопроса, указанного в </w:t>
      </w:r>
      <w:hyperlink r:id="rId16" w:anchor="Par82" w:history="1">
        <w:r w:rsidRPr="002E5BD8">
          <w:rPr>
            <w:rStyle w:val="hyperlink"/>
            <w:color w:val="4A442A"/>
            <w:sz w:val="28"/>
            <w:szCs w:val="28"/>
          </w:rPr>
          <w:t>абзаце втором подпункта "б" пункта 3.1</w:t>
        </w:r>
      </w:hyperlink>
      <w:r w:rsidRPr="002E5BD8">
        <w:rPr>
          <w:color w:val="4A442A"/>
          <w:sz w:val="28"/>
          <w:szCs w:val="28"/>
        </w:rPr>
        <w:t xml:space="preserve"> Положения, Комиссия обязана </w:t>
      </w:r>
      <w:r w:rsidRPr="002E5BD8">
        <w:rPr>
          <w:color w:val="4A442A"/>
          <w:sz w:val="28"/>
          <w:szCs w:val="28"/>
        </w:rPr>
        <w:lastRenderedPageBreak/>
        <w:t>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3.18.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служащего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3.19.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3.20.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F4CCC" w:rsidRPr="002E5BD8" w:rsidRDefault="005F4CCC" w:rsidP="005F4CCC">
      <w:pPr>
        <w:pStyle w:val="a6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2E5BD8">
        <w:rPr>
          <w:color w:val="4A442A"/>
          <w:sz w:val="28"/>
          <w:szCs w:val="28"/>
        </w:rPr>
        <w:t>3.22.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Комиссии.".</w:t>
      </w:r>
    </w:p>
    <w:p w:rsidR="005F4CCC" w:rsidRPr="002E5BD8" w:rsidRDefault="005F4CCC" w:rsidP="005F4CCC">
      <w:pPr>
        <w:ind w:firstLine="709"/>
        <w:jc w:val="both"/>
        <w:rPr>
          <w:bCs/>
          <w:color w:val="4A442A"/>
          <w:sz w:val="28"/>
          <w:szCs w:val="28"/>
        </w:rPr>
      </w:pPr>
    </w:p>
    <w:p w:rsidR="005F4CCC" w:rsidRPr="002E5BD8" w:rsidRDefault="005F4CCC" w:rsidP="005F4CCC">
      <w:pPr>
        <w:ind w:firstLine="709"/>
        <w:jc w:val="both"/>
        <w:rPr>
          <w:bCs/>
          <w:color w:val="4A442A"/>
          <w:sz w:val="28"/>
          <w:szCs w:val="28"/>
        </w:rPr>
      </w:pPr>
      <w:r>
        <w:rPr>
          <w:bCs/>
          <w:color w:val="4A442A"/>
          <w:sz w:val="28"/>
          <w:szCs w:val="28"/>
        </w:rPr>
        <w:t>3</w:t>
      </w:r>
      <w:r w:rsidRPr="002E5BD8">
        <w:rPr>
          <w:bCs/>
          <w:color w:val="4A442A"/>
          <w:sz w:val="28"/>
          <w:szCs w:val="28"/>
        </w:rPr>
        <w:t>.</w:t>
      </w:r>
      <w:r w:rsidRPr="002E5BD8">
        <w:rPr>
          <w:color w:val="4A442A"/>
          <w:sz w:val="28"/>
          <w:szCs w:val="28"/>
        </w:rPr>
        <w:t xml:space="preserve"> Контроль за исполнением настоящего постановления возложить на </w:t>
      </w:r>
      <w:r>
        <w:rPr>
          <w:color w:val="4A442A"/>
          <w:sz w:val="28"/>
          <w:szCs w:val="28"/>
        </w:rPr>
        <w:t>заместителя главы.</w:t>
      </w:r>
    </w:p>
    <w:p w:rsidR="005F4CCC" w:rsidRPr="002E5BD8" w:rsidRDefault="005F4CCC" w:rsidP="005F4CCC">
      <w:pPr>
        <w:ind w:firstLine="709"/>
        <w:jc w:val="both"/>
        <w:rPr>
          <w:color w:val="4A442A"/>
          <w:sz w:val="28"/>
          <w:szCs w:val="28"/>
        </w:rPr>
      </w:pPr>
    </w:p>
    <w:p w:rsidR="005F4CCC" w:rsidRDefault="005F4CCC" w:rsidP="005F4CC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</w:rPr>
        <w:t>4</w:t>
      </w:r>
      <w:r w:rsidRPr="002E5BD8">
        <w:rPr>
          <w:rFonts w:ascii="Times New Roman" w:hAnsi="Times New Roman"/>
          <w:color w:val="4A442A"/>
          <w:sz w:val="28"/>
          <w:szCs w:val="28"/>
        </w:rPr>
        <w:t xml:space="preserve">. Постановление вступает в силу </w:t>
      </w:r>
      <w:r w:rsidRPr="002E5BD8">
        <w:rPr>
          <w:rFonts w:ascii="Times New Roman" w:hAnsi="Times New Roman"/>
          <w:bCs/>
          <w:color w:val="4A442A"/>
          <w:sz w:val="28"/>
          <w:szCs w:val="28"/>
        </w:rPr>
        <w:t xml:space="preserve">после его официального опубликования </w:t>
      </w:r>
      <w:r w:rsidRPr="002E5BD8">
        <w:rPr>
          <w:rFonts w:ascii="Times New Roman" w:hAnsi="Times New Roman"/>
          <w:color w:val="4A442A"/>
          <w:sz w:val="28"/>
          <w:szCs w:val="28"/>
        </w:rPr>
        <w:t xml:space="preserve">в </w:t>
      </w:r>
      <w:r>
        <w:rPr>
          <w:rFonts w:ascii="Times New Roman" w:hAnsi="Times New Roman"/>
          <w:color w:val="4A442A"/>
          <w:sz w:val="28"/>
          <w:szCs w:val="28"/>
        </w:rPr>
        <w:t>газете «Вороговский вестник» и на официальном сайте.</w:t>
      </w:r>
    </w:p>
    <w:p w:rsidR="005F4CCC" w:rsidRPr="002E5BD8" w:rsidRDefault="005F4CCC" w:rsidP="005F4CC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i/>
          <w:color w:val="4A442A"/>
          <w:sz w:val="28"/>
          <w:szCs w:val="28"/>
        </w:rPr>
      </w:pPr>
    </w:p>
    <w:p w:rsidR="005F4CCC" w:rsidRPr="002E5BD8" w:rsidRDefault="005F4CCC" w:rsidP="005F4CCC">
      <w:pPr>
        <w:jc w:val="both"/>
        <w:rPr>
          <w:i/>
          <w:color w:val="4A442A"/>
          <w:sz w:val="28"/>
          <w:szCs w:val="28"/>
        </w:rPr>
      </w:pPr>
      <w:proofErr w:type="spellStart"/>
      <w:r>
        <w:rPr>
          <w:i/>
          <w:color w:val="4A442A"/>
          <w:sz w:val="28"/>
          <w:szCs w:val="28"/>
        </w:rPr>
        <w:t>И.о</w:t>
      </w:r>
      <w:proofErr w:type="spellEnd"/>
      <w:r>
        <w:rPr>
          <w:i/>
          <w:color w:val="4A442A"/>
          <w:sz w:val="28"/>
          <w:szCs w:val="28"/>
        </w:rPr>
        <w:t>. главы</w:t>
      </w:r>
      <w:r w:rsidRPr="002E5BD8">
        <w:rPr>
          <w:i/>
          <w:color w:val="4A442A"/>
          <w:sz w:val="28"/>
          <w:szCs w:val="28"/>
        </w:rPr>
        <w:t xml:space="preserve"> Вороговского сельсовета                                               </w:t>
      </w:r>
      <w:r>
        <w:rPr>
          <w:i/>
          <w:color w:val="4A442A"/>
          <w:sz w:val="28"/>
          <w:szCs w:val="28"/>
        </w:rPr>
        <w:t>Е.П. Ефимова</w:t>
      </w:r>
    </w:p>
    <w:p w:rsidR="00DA0FF8" w:rsidRDefault="00DA0FF8"/>
    <w:sectPr w:rsidR="00DA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8"/>
    <w:rsid w:val="005F4CCC"/>
    <w:rsid w:val="00901DC8"/>
    <w:rsid w:val="00D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06B6-07F9-4066-BF36-1C25634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4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F4CCC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F4CC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5F4CCC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5F4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5F4CCC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5F4CC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5F4CCC"/>
  </w:style>
  <w:style w:type="paragraph" w:styleId="a7">
    <w:name w:val="Balloon Text"/>
    <w:basedOn w:val="a"/>
    <w:link w:val="a8"/>
    <w:uiPriority w:val="99"/>
    <w:semiHidden/>
    <w:unhideWhenUsed/>
    <w:rsid w:val="005F4C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11798FF-43B9-49DB-B06C-4223F9D555E2" TargetMode="External"/><Relationship Id="rId13" Type="http://schemas.openxmlformats.org/officeDocument/2006/relationships/hyperlink" Target="http://pravo-search.minjust.ru:8080/bigs/showDocument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AA48369-618A-4BB4-B4B8-AE15F2B7EBF6" TargetMode="External"/><Relationship Id="rId12" Type="http://schemas.openxmlformats.org/officeDocument/2006/relationships/hyperlink" Target="http://pravo-search.minjust.ru:8080/bigs/showDocument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23BFA9AF-B847-4F54-8403-F2E327C4305A" TargetMode="External"/><Relationship Id="rId11" Type="http://schemas.openxmlformats.org/officeDocument/2006/relationships/hyperlink" Target="http://pravo-search.minjust.ru:8080/bigs/showDocument.html" TargetMode="External"/><Relationship Id="rId5" Type="http://schemas.openxmlformats.org/officeDocument/2006/relationships/hyperlink" Target="consultantplus://offline/ref=08F69DB5146EC9F02A12EECA74B2E93A35C9A1A87AE63CE0ECFCC33F4Dh3P1J" TargetMode="External"/><Relationship Id="rId15" Type="http://schemas.openxmlformats.org/officeDocument/2006/relationships/hyperlink" Target="http://pravo-search.minjust.ru:8080/bigs/showDocument.html" TargetMode="External"/><Relationship Id="rId10" Type="http://schemas.openxmlformats.org/officeDocument/2006/relationships/hyperlink" Target="http://pravo-search.minjust.ru:8080/bigs/showDocument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:8080/bigs/showDocument.html" TargetMode="External"/><Relationship Id="rId14" Type="http://schemas.openxmlformats.org/officeDocument/2006/relationships/hyperlink" Target="http://pravo-search.minjust.ru:8080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2021-11-25T08:47:00Z</cp:lastPrinted>
  <dcterms:created xsi:type="dcterms:W3CDTF">2021-11-25T08:46:00Z</dcterms:created>
  <dcterms:modified xsi:type="dcterms:W3CDTF">2021-11-25T08:47:00Z</dcterms:modified>
</cp:coreProperties>
</file>