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F" w:rsidRPr="002570D2" w:rsidRDefault="00D347CF" w:rsidP="00D34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B2F36" wp14:editId="362EEFDA">
            <wp:extent cx="542925" cy="600075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CF" w:rsidRPr="002570D2" w:rsidRDefault="00D347CF" w:rsidP="00D347CF">
      <w:pPr>
        <w:jc w:val="center"/>
        <w:rPr>
          <w:bCs/>
          <w:sz w:val="28"/>
          <w:szCs w:val="28"/>
        </w:rPr>
      </w:pPr>
      <w:r w:rsidRPr="002570D2">
        <w:rPr>
          <w:bCs/>
          <w:sz w:val="28"/>
          <w:szCs w:val="28"/>
        </w:rPr>
        <w:t>ВОРОГОВСКИЙ СЕЛЬСКИЙ СОВЕТ ДЕПУТАТОВ</w:t>
      </w:r>
    </w:p>
    <w:p w:rsidR="00D347CF" w:rsidRPr="002570D2" w:rsidRDefault="00D347CF" w:rsidP="00D347CF">
      <w:pPr>
        <w:jc w:val="center"/>
        <w:rPr>
          <w:bCs/>
          <w:sz w:val="28"/>
          <w:szCs w:val="28"/>
        </w:rPr>
      </w:pPr>
      <w:r w:rsidRPr="002570D2">
        <w:rPr>
          <w:bCs/>
          <w:sz w:val="28"/>
          <w:szCs w:val="28"/>
        </w:rPr>
        <w:t>ТУРУХАНСКОГО РАЙОНА</w:t>
      </w:r>
    </w:p>
    <w:p w:rsidR="00D347CF" w:rsidRPr="002570D2" w:rsidRDefault="00D347CF" w:rsidP="00D347CF">
      <w:pPr>
        <w:jc w:val="center"/>
        <w:rPr>
          <w:b/>
          <w:bCs/>
          <w:sz w:val="28"/>
          <w:szCs w:val="28"/>
        </w:rPr>
      </w:pPr>
      <w:r w:rsidRPr="002570D2">
        <w:rPr>
          <w:bCs/>
          <w:sz w:val="28"/>
          <w:szCs w:val="28"/>
        </w:rPr>
        <w:t>КРАСНОЯРСКОГО КРАЯ</w:t>
      </w:r>
    </w:p>
    <w:p w:rsidR="00D347CF" w:rsidRPr="002570D2" w:rsidRDefault="00D347CF" w:rsidP="00D347CF">
      <w:pPr>
        <w:jc w:val="center"/>
        <w:rPr>
          <w:sz w:val="28"/>
          <w:szCs w:val="28"/>
        </w:rPr>
      </w:pPr>
    </w:p>
    <w:p w:rsidR="00D347CF" w:rsidRDefault="00D347CF" w:rsidP="00D347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47CF" w:rsidRDefault="00D347CF" w:rsidP="00D347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D347CF" w:rsidRPr="005B2D79" w:rsidRDefault="00D347CF" w:rsidP="00D347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47CF" w:rsidRPr="00AC14B6" w:rsidRDefault="00D347CF" w:rsidP="00D347CF">
      <w:pPr>
        <w:pStyle w:val="a3"/>
        <w:ind w:right="-766"/>
        <w:jc w:val="left"/>
        <w:rPr>
          <w:szCs w:val="28"/>
        </w:rPr>
      </w:pPr>
      <w:r>
        <w:rPr>
          <w:szCs w:val="28"/>
        </w:rPr>
        <w:t>29.02.2024                                         с</w:t>
      </w:r>
      <w:r w:rsidRPr="00AC14B6">
        <w:rPr>
          <w:szCs w:val="28"/>
        </w:rPr>
        <w:t xml:space="preserve">. </w:t>
      </w:r>
      <w:proofErr w:type="spellStart"/>
      <w:r w:rsidRPr="00AC14B6">
        <w:rPr>
          <w:szCs w:val="28"/>
        </w:rPr>
        <w:t>Ворогово</w:t>
      </w:r>
      <w:proofErr w:type="spellEnd"/>
      <w:r w:rsidRPr="00AC14B6">
        <w:rPr>
          <w:szCs w:val="28"/>
        </w:rPr>
        <w:t xml:space="preserve"> </w:t>
      </w:r>
      <w:r>
        <w:rPr>
          <w:szCs w:val="28"/>
        </w:rPr>
        <w:t xml:space="preserve">                                        28-114</w:t>
      </w:r>
    </w:p>
    <w:p w:rsidR="00D347CF" w:rsidRDefault="00D347CF" w:rsidP="00D347CF">
      <w:pPr>
        <w:pStyle w:val="a3"/>
        <w:ind w:right="-766"/>
        <w:jc w:val="left"/>
        <w:rPr>
          <w:color w:val="003366"/>
          <w:szCs w:val="28"/>
        </w:rPr>
      </w:pPr>
    </w:p>
    <w:p w:rsidR="00D347CF" w:rsidRPr="00C96B9A" w:rsidRDefault="00D347CF" w:rsidP="00D347CF">
      <w:pPr>
        <w:pStyle w:val="a3"/>
        <w:ind w:right="-766"/>
        <w:jc w:val="left"/>
        <w:rPr>
          <w:color w:val="003366"/>
          <w:szCs w:val="28"/>
        </w:rPr>
      </w:pPr>
    </w:p>
    <w:p w:rsidR="00D347CF" w:rsidRPr="0048759A" w:rsidRDefault="00D347CF" w:rsidP="00D347C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 дополнений в решение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от 25.09.2015 № 2-6 «</w:t>
      </w:r>
      <w:r w:rsidRPr="00C9549D">
        <w:rPr>
          <w:sz w:val="28"/>
          <w:szCs w:val="28"/>
        </w:rPr>
        <w:t>Об утверждении Положения об оплате труда депутатов,</w:t>
      </w:r>
      <w:r>
        <w:rPr>
          <w:sz w:val="28"/>
          <w:szCs w:val="28"/>
        </w:rPr>
        <w:t xml:space="preserve"> </w:t>
      </w:r>
      <w:r w:rsidRPr="00041A45">
        <w:rPr>
          <w:sz w:val="28"/>
          <w:szCs w:val="28"/>
        </w:rPr>
        <w:t>выборных должностных лиц местного самоуправления,</w:t>
      </w:r>
      <w:r>
        <w:rPr>
          <w:sz w:val="28"/>
          <w:szCs w:val="28"/>
        </w:rPr>
        <w:t xml:space="preserve"> </w:t>
      </w:r>
      <w:r w:rsidRPr="00041A45">
        <w:rPr>
          <w:sz w:val="28"/>
          <w:szCs w:val="28"/>
        </w:rPr>
        <w:t xml:space="preserve">осуществляющих свои полномочия на постоянной основе, </w:t>
      </w:r>
      <w:r>
        <w:rPr>
          <w:sz w:val="28"/>
          <w:szCs w:val="28"/>
        </w:rPr>
        <w:t xml:space="preserve">лиц, замещающих иные муниципальные должности, и </w:t>
      </w:r>
      <w:r w:rsidRPr="00041A45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сельсовета» </w:t>
      </w:r>
    </w:p>
    <w:p w:rsidR="00D347CF" w:rsidRPr="00C96B9A" w:rsidRDefault="00D347CF" w:rsidP="00D347CF">
      <w:pPr>
        <w:ind w:right="-82"/>
        <w:jc w:val="both"/>
        <w:rPr>
          <w:sz w:val="28"/>
          <w:szCs w:val="28"/>
        </w:rPr>
      </w:pPr>
    </w:p>
    <w:p w:rsidR="00D347CF" w:rsidRDefault="00D347CF" w:rsidP="00D347CF">
      <w:pPr>
        <w:ind w:firstLine="709"/>
        <w:jc w:val="both"/>
        <w:rPr>
          <w:rFonts w:eastAsia="Calibri"/>
        </w:rPr>
      </w:pPr>
    </w:p>
    <w:p w:rsidR="00D347CF" w:rsidRDefault="00D347CF" w:rsidP="00D347CF">
      <w:pPr>
        <w:ind w:firstLine="709"/>
        <w:jc w:val="both"/>
        <w:rPr>
          <w:sz w:val="28"/>
          <w:szCs w:val="28"/>
        </w:rPr>
      </w:pPr>
      <w:proofErr w:type="gramStart"/>
      <w:r w:rsidRPr="008579D0">
        <w:rPr>
          <w:sz w:val="28"/>
          <w:szCs w:val="28"/>
        </w:rPr>
        <w:t xml:space="preserve">В соответствии с </w:t>
      </w:r>
      <w:hyperlink r:id="rId7" w:history="1">
        <w:r w:rsidRPr="008579D0">
          <w:rPr>
            <w:sz w:val="28"/>
            <w:szCs w:val="28"/>
          </w:rPr>
          <w:t>частью 4 статьи 86</w:t>
        </w:r>
      </w:hyperlink>
      <w:r w:rsidRPr="008579D0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579D0">
          <w:rPr>
            <w:sz w:val="28"/>
            <w:szCs w:val="28"/>
          </w:rPr>
          <w:t>частью 2 статьи 53</w:t>
        </w:r>
      </w:hyperlink>
      <w:r w:rsidRPr="008579D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Постановлением</w:t>
      </w:r>
      <w:r w:rsidRPr="008579D0">
        <w:rPr>
          <w:sz w:val="28"/>
          <w:szCs w:val="28"/>
        </w:rPr>
        <w:t xml:space="preserve"> Совета администрации Красноярского края </w:t>
      </w:r>
      <w:r>
        <w:rPr>
          <w:sz w:val="28"/>
          <w:szCs w:val="28"/>
        </w:rPr>
        <w:br/>
      </w:r>
      <w:r w:rsidRPr="008579D0">
        <w:rPr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</w:t>
      </w:r>
      <w:proofErr w:type="gramEnd"/>
      <w:r w:rsidRPr="008579D0">
        <w:rPr>
          <w:sz w:val="28"/>
          <w:szCs w:val="28"/>
        </w:rPr>
        <w:t xml:space="preserve"> должности, и муниципальных служащих», руководствуясь</w:t>
      </w:r>
      <w:r w:rsidRPr="008579D0">
        <w:rPr>
          <w:color w:val="FF0000"/>
          <w:sz w:val="28"/>
          <w:szCs w:val="28"/>
        </w:rPr>
        <w:t xml:space="preserve"> </w:t>
      </w:r>
      <w:r w:rsidRPr="004C2D71">
        <w:rPr>
          <w:sz w:val="28"/>
          <w:szCs w:val="28"/>
        </w:rPr>
        <w:t>статьями 22, 24</w:t>
      </w:r>
      <w:r w:rsidRPr="00AC14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Ворогов</w:t>
      </w:r>
      <w:r w:rsidRPr="008579D0">
        <w:rPr>
          <w:sz w:val="28"/>
          <w:szCs w:val="28"/>
        </w:rPr>
        <w:t>ского</w:t>
      </w:r>
      <w:proofErr w:type="spellEnd"/>
      <w:r w:rsidRPr="008579D0">
        <w:rPr>
          <w:sz w:val="28"/>
          <w:szCs w:val="28"/>
        </w:rPr>
        <w:t xml:space="preserve"> сельсовета Туруханского </w:t>
      </w:r>
      <w:r>
        <w:rPr>
          <w:sz w:val="28"/>
          <w:szCs w:val="28"/>
        </w:rPr>
        <w:t xml:space="preserve">района Красноярского края, </w:t>
      </w:r>
      <w:proofErr w:type="spellStart"/>
      <w:r>
        <w:rPr>
          <w:sz w:val="28"/>
          <w:szCs w:val="28"/>
        </w:rPr>
        <w:t>Ворогов</w:t>
      </w:r>
      <w:r w:rsidRPr="008579D0">
        <w:rPr>
          <w:sz w:val="28"/>
          <w:szCs w:val="28"/>
        </w:rPr>
        <w:t>ский</w:t>
      </w:r>
      <w:proofErr w:type="spellEnd"/>
      <w:r w:rsidRPr="008579D0">
        <w:rPr>
          <w:sz w:val="28"/>
          <w:szCs w:val="28"/>
        </w:rPr>
        <w:t xml:space="preserve"> сельский Совет депутатов Туруханского района Красноярского края</w:t>
      </w:r>
      <w:r>
        <w:rPr>
          <w:sz w:val="28"/>
          <w:szCs w:val="28"/>
        </w:rPr>
        <w:t>,</w:t>
      </w:r>
    </w:p>
    <w:p w:rsidR="00D347CF" w:rsidRDefault="00D347CF" w:rsidP="00D347CF">
      <w:pPr>
        <w:ind w:firstLine="709"/>
        <w:jc w:val="both"/>
        <w:rPr>
          <w:sz w:val="28"/>
          <w:szCs w:val="28"/>
        </w:rPr>
      </w:pPr>
    </w:p>
    <w:p w:rsidR="00D347CF" w:rsidRDefault="00D347CF" w:rsidP="00D347CF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D347CF" w:rsidRPr="00EF30D0" w:rsidRDefault="00D347CF" w:rsidP="00D347CF">
      <w:pPr>
        <w:ind w:firstLine="708"/>
        <w:jc w:val="center"/>
        <w:rPr>
          <w:sz w:val="28"/>
          <w:szCs w:val="28"/>
        </w:rPr>
      </w:pPr>
    </w:p>
    <w:p w:rsidR="00D347CF" w:rsidRPr="006F6FC1" w:rsidRDefault="00D347CF" w:rsidP="00D347C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1. </w:t>
      </w:r>
      <w:r w:rsidRPr="0006533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и дополнения  в решение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от 25.09.2015 № 2-6 «</w:t>
      </w:r>
      <w:r w:rsidRPr="00C9549D">
        <w:rPr>
          <w:sz w:val="28"/>
          <w:szCs w:val="28"/>
        </w:rPr>
        <w:t>Об утверждении Положения об оплате труда депутатов,</w:t>
      </w:r>
      <w:r>
        <w:rPr>
          <w:sz w:val="28"/>
          <w:szCs w:val="28"/>
        </w:rPr>
        <w:t xml:space="preserve"> </w:t>
      </w:r>
      <w:r w:rsidRPr="00041A45">
        <w:rPr>
          <w:sz w:val="28"/>
          <w:szCs w:val="28"/>
        </w:rPr>
        <w:t>выборных должностных лиц местного самоуправления,</w:t>
      </w:r>
      <w:r>
        <w:rPr>
          <w:sz w:val="28"/>
          <w:szCs w:val="28"/>
        </w:rPr>
        <w:t xml:space="preserve"> </w:t>
      </w:r>
      <w:r w:rsidRPr="00041A45">
        <w:rPr>
          <w:sz w:val="28"/>
          <w:szCs w:val="28"/>
        </w:rPr>
        <w:t xml:space="preserve">осуществляющих свои полномочия на постоянной основе, </w:t>
      </w:r>
      <w:r>
        <w:rPr>
          <w:sz w:val="28"/>
          <w:szCs w:val="28"/>
        </w:rPr>
        <w:t xml:space="preserve">лиц, замещающих иные муниципальные должности, и </w:t>
      </w:r>
      <w:r w:rsidRPr="00041A45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сельсовета» </w:t>
      </w:r>
      <w:r w:rsidRPr="006F6FC1">
        <w:rPr>
          <w:sz w:val="28"/>
          <w:szCs w:val="28"/>
        </w:rPr>
        <w:t>(далее – Положение) следующие изменения:</w:t>
      </w:r>
    </w:p>
    <w:p w:rsidR="00D347CF" w:rsidRDefault="00D347CF" w:rsidP="00D347CF">
      <w:pPr>
        <w:pStyle w:val="a6"/>
        <w:ind w:left="0" w:right="-82" w:firstLine="567"/>
        <w:jc w:val="both"/>
        <w:rPr>
          <w:sz w:val="28"/>
          <w:szCs w:val="28"/>
        </w:rPr>
      </w:pPr>
    </w:p>
    <w:p w:rsidR="00D347CF" w:rsidRPr="00245B95" w:rsidRDefault="00D347CF" w:rsidP="00D347CF">
      <w:pPr>
        <w:tabs>
          <w:tab w:val="left" w:pos="1530"/>
        </w:tabs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sz w:val="28"/>
          <w:szCs w:val="28"/>
        </w:rPr>
        <w:t>1.1.</w:t>
      </w:r>
      <w:r w:rsidRPr="00245B95">
        <w:rPr>
          <w:rFonts w:eastAsia="Calibri"/>
          <w:sz w:val="28"/>
          <w:szCs w:val="28"/>
        </w:rPr>
        <w:t xml:space="preserve"> статью 15 изложить в следующей редакции:</w:t>
      </w:r>
    </w:p>
    <w:p w:rsidR="00D347CF" w:rsidRPr="000A6CF7" w:rsidRDefault="00D347CF" w:rsidP="00D347CF">
      <w:pPr>
        <w:spacing w:before="24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730F3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15. Порядок </w:t>
      </w:r>
      <w:proofErr w:type="gramStart"/>
      <w:r>
        <w:rPr>
          <w:b/>
          <w:sz w:val="28"/>
          <w:szCs w:val="28"/>
        </w:rPr>
        <w:t xml:space="preserve">расчета предельного </w:t>
      </w:r>
      <w:r w:rsidRPr="006730F3">
        <w:rPr>
          <w:b/>
          <w:sz w:val="28"/>
          <w:szCs w:val="28"/>
        </w:rPr>
        <w:t xml:space="preserve"> размера фонда оплаты труда</w:t>
      </w:r>
      <w:proofErr w:type="gramEnd"/>
      <w:r w:rsidRPr="006730F3">
        <w:rPr>
          <w:b/>
          <w:sz w:val="28"/>
          <w:szCs w:val="28"/>
        </w:rPr>
        <w:t xml:space="preserve"> депутатов, выборных должностных лиц, осуществляющих свои полномочия на постоянной основе и муниципальных служащих</w:t>
      </w:r>
    </w:p>
    <w:p w:rsidR="00D347CF" w:rsidRPr="00245B95" w:rsidRDefault="00D347CF" w:rsidP="00D347CF">
      <w:pPr>
        <w:spacing w:line="0" w:lineRule="atLeast"/>
        <w:ind w:firstLine="708"/>
        <w:jc w:val="both"/>
        <w:rPr>
          <w:sz w:val="28"/>
          <w:szCs w:val="28"/>
        </w:rPr>
      </w:pPr>
      <w:r w:rsidRPr="00245B95">
        <w:rPr>
          <w:rFonts w:eastAsia="Calibri"/>
          <w:sz w:val="28"/>
          <w:szCs w:val="28"/>
        </w:rPr>
        <w:t xml:space="preserve">1. </w:t>
      </w:r>
      <w:r w:rsidRPr="00245B95">
        <w:rPr>
          <w:sz w:val="28"/>
          <w:szCs w:val="28"/>
        </w:rPr>
        <w:t xml:space="preserve">Размер фонда оплаты труда состоит </w:t>
      </w:r>
      <w:proofErr w:type="gramStart"/>
      <w:r w:rsidRPr="00245B95">
        <w:rPr>
          <w:sz w:val="28"/>
          <w:szCs w:val="28"/>
        </w:rPr>
        <w:t>из</w:t>
      </w:r>
      <w:proofErr w:type="gramEnd"/>
      <w:r w:rsidRPr="00245B95">
        <w:rPr>
          <w:sz w:val="28"/>
          <w:szCs w:val="28"/>
        </w:rPr>
        <w:t>:</w:t>
      </w:r>
    </w:p>
    <w:p w:rsidR="00D347CF" w:rsidRPr="00245B95" w:rsidRDefault="00D347CF" w:rsidP="00D347CF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245B95">
        <w:rPr>
          <w:sz w:val="28"/>
          <w:szCs w:val="28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D347CF" w:rsidRPr="00245B95" w:rsidRDefault="00D347CF" w:rsidP="00D347CF">
      <w:pPr>
        <w:tabs>
          <w:tab w:val="left" w:pos="1530"/>
        </w:tabs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45B95">
        <w:rPr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поощрения, предусмотренного </w:t>
      </w:r>
      <w:r>
        <w:rPr>
          <w:sz w:val="28"/>
          <w:szCs w:val="28"/>
        </w:rPr>
        <w:br/>
      </w:r>
      <w:r w:rsidRPr="00245B95">
        <w:rPr>
          <w:sz w:val="28"/>
          <w:szCs w:val="28"/>
        </w:rPr>
        <w:t xml:space="preserve">в размерах, установленных статьей 9 настоящего Положения, с учетом средств на выплату районного коэффициента, процентной надбавки </w:t>
      </w:r>
      <w:r>
        <w:rPr>
          <w:sz w:val="28"/>
          <w:szCs w:val="28"/>
        </w:rPr>
        <w:br/>
      </w:r>
      <w:r w:rsidRPr="00245B95">
        <w:rPr>
          <w:sz w:val="28"/>
          <w:szCs w:val="28"/>
        </w:rPr>
        <w:t>к заработной плате</w:t>
      </w:r>
      <w:proofErr w:type="gramEnd"/>
      <w:r w:rsidRPr="00245B95">
        <w:rPr>
          <w:sz w:val="28"/>
          <w:szCs w:val="28"/>
        </w:rPr>
        <w:t xml:space="preserve"> за стаж работы в районах Крайнего Севера, </w:t>
      </w:r>
      <w:r>
        <w:rPr>
          <w:sz w:val="28"/>
          <w:szCs w:val="28"/>
        </w:rPr>
        <w:br/>
      </w:r>
      <w:r w:rsidRPr="00245B95">
        <w:rPr>
          <w:sz w:val="28"/>
          <w:szCs w:val="28"/>
        </w:rPr>
        <w:t>в приравненных к ним местностях и иных местностях края с особыми климатическими условиями;</w:t>
      </w:r>
    </w:p>
    <w:p w:rsidR="00D347CF" w:rsidRPr="00245B95" w:rsidRDefault="00D347CF" w:rsidP="00D347CF">
      <w:pPr>
        <w:pStyle w:val="ConsTitle"/>
        <w:widowControl/>
        <w:tabs>
          <w:tab w:val="left" w:pos="851"/>
          <w:tab w:val="left" w:pos="1140"/>
        </w:tabs>
        <w:spacing w:line="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45B95">
        <w:rPr>
          <w:rFonts w:ascii="Times New Roman" w:hAnsi="Times New Roman"/>
          <w:b w:val="0"/>
          <w:sz w:val="28"/>
          <w:szCs w:val="28"/>
        </w:rPr>
        <w:t xml:space="preserve"> 2.</w:t>
      </w:r>
      <w:r w:rsidRPr="00245B95">
        <w:rPr>
          <w:rFonts w:ascii="Times New Roman" w:hAnsi="Times New Roman"/>
          <w:sz w:val="28"/>
          <w:szCs w:val="28"/>
        </w:rPr>
        <w:t xml:space="preserve"> </w:t>
      </w:r>
      <w:r w:rsidRPr="00245B95">
        <w:rPr>
          <w:rFonts w:ascii="Times New Roman" w:hAnsi="Times New Roman"/>
          <w:b w:val="0"/>
          <w:sz w:val="28"/>
          <w:szCs w:val="28"/>
        </w:rPr>
        <w:t xml:space="preserve">Размеры ежемесячного денежного поощрения, установленные статьей 9 настоящего Положения, увеличиваются на 3000 рублей. </w:t>
      </w:r>
    </w:p>
    <w:p w:rsidR="00D347CF" w:rsidRPr="00245B95" w:rsidRDefault="00D347CF" w:rsidP="00D347CF">
      <w:pPr>
        <w:widowControl w:val="0"/>
        <w:autoSpaceDE w:val="0"/>
        <w:autoSpaceDN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245B95">
        <w:rPr>
          <w:sz w:val="28"/>
          <w:szCs w:val="28"/>
        </w:rPr>
        <w:t xml:space="preserve">В месяце, в котором </w:t>
      </w:r>
      <w:r>
        <w:rPr>
          <w:sz w:val="28"/>
          <w:szCs w:val="28"/>
        </w:rPr>
        <w:t xml:space="preserve"> выборному должностному лицу и лицам, замещающим иные муниципальные должности </w:t>
      </w:r>
      <w:r w:rsidRPr="00245B95">
        <w:rPr>
          <w:sz w:val="28"/>
          <w:szCs w:val="28"/>
        </w:rPr>
        <w:t xml:space="preserve"> начисления </w:t>
      </w:r>
      <w:r>
        <w:rPr>
          <w:sz w:val="28"/>
          <w:szCs w:val="28"/>
        </w:rPr>
        <w:t xml:space="preserve"> производятся </w:t>
      </w:r>
      <w:r w:rsidRPr="00245B95">
        <w:rPr>
          <w:sz w:val="28"/>
          <w:szCs w:val="28"/>
        </w:rPr>
        <w:t xml:space="preserve">исходя из средней заработной платы, определенной в соответствии </w:t>
      </w:r>
      <w:r>
        <w:rPr>
          <w:sz w:val="28"/>
          <w:szCs w:val="28"/>
        </w:rPr>
        <w:br/>
      </w:r>
      <w:r w:rsidRPr="00245B95">
        <w:rPr>
          <w:sz w:val="28"/>
          <w:szCs w:val="28"/>
        </w:rPr>
        <w:t xml:space="preserve">с нормативными правовыми актами Российской Федерации, </w:t>
      </w:r>
      <w:r>
        <w:rPr>
          <w:sz w:val="28"/>
          <w:szCs w:val="28"/>
        </w:rPr>
        <w:br/>
      </w:r>
      <w:r w:rsidRPr="00245B95">
        <w:rPr>
          <w:sz w:val="28"/>
          <w:szCs w:val="28"/>
        </w:rPr>
        <w:t>и выплачиваемые за счет фонда оплаты труда, за исключением пособий по временной нетрудоспособности, размеры ежемесячного денежного поощрения увеличиваются на размер, рассчитываемый по формуле:</w:t>
      </w:r>
      <w:proofErr w:type="gramEnd"/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ЕДПув</w:t>
      </w:r>
      <w:proofErr w:type="spellEnd"/>
      <w:r w:rsidRPr="00245B95">
        <w:rPr>
          <w:rFonts w:eastAsia="Calibri"/>
          <w:sz w:val="28"/>
          <w:szCs w:val="28"/>
        </w:rPr>
        <w:t xml:space="preserve"> = </w:t>
      </w:r>
      <w:proofErr w:type="spellStart"/>
      <w:r w:rsidRPr="00245B95">
        <w:rPr>
          <w:rFonts w:eastAsia="Calibri"/>
          <w:sz w:val="28"/>
          <w:szCs w:val="28"/>
        </w:rPr>
        <w:t>Отп</w:t>
      </w:r>
      <w:proofErr w:type="spellEnd"/>
      <w:r w:rsidRPr="00245B95">
        <w:rPr>
          <w:rFonts w:eastAsia="Calibri"/>
          <w:sz w:val="28"/>
          <w:szCs w:val="28"/>
        </w:rPr>
        <w:t xml:space="preserve"> x </w:t>
      </w:r>
      <w:proofErr w:type="spellStart"/>
      <w:r w:rsidRPr="00245B95">
        <w:rPr>
          <w:rFonts w:eastAsia="Calibri"/>
          <w:sz w:val="28"/>
          <w:szCs w:val="28"/>
        </w:rPr>
        <w:t>Кув</w:t>
      </w:r>
      <w:proofErr w:type="spellEnd"/>
      <w:r w:rsidRPr="00245B95">
        <w:rPr>
          <w:rFonts w:eastAsia="Calibri"/>
          <w:sz w:val="28"/>
          <w:szCs w:val="28"/>
        </w:rPr>
        <w:t xml:space="preserve"> - </w:t>
      </w:r>
      <w:proofErr w:type="spellStart"/>
      <w:r w:rsidRPr="00245B95">
        <w:rPr>
          <w:rFonts w:eastAsia="Calibri"/>
          <w:sz w:val="28"/>
          <w:szCs w:val="28"/>
        </w:rPr>
        <w:t>Отп</w:t>
      </w:r>
      <w:proofErr w:type="spellEnd"/>
      <w:r w:rsidRPr="00245B95">
        <w:rPr>
          <w:rFonts w:eastAsia="Calibri"/>
          <w:sz w:val="28"/>
          <w:szCs w:val="28"/>
        </w:rPr>
        <w:t>, (1)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где: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ЕДПув</w:t>
      </w:r>
      <w:proofErr w:type="spellEnd"/>
      <w:r w:rsidRPr="00245B95">
        <w:rPr>
          <w:rFonts w:eastAsia="Calibri"/>
          <w:sz w:val="28"/>
          <w:szCs w:val="28"/>
        </w:rPr>
        <w:t xml:space="preserve"> – размер увеличения ежемесячного денежного поощрения;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Отп</w:t>
      </w:r>
      <w:proofErr w:type="spellEnd"/>
      <w:r w:rsidRPr="00245B95">
        <w:rPr>
          <w:rFonts w:eastAsia="Calibri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Кув</w:t>
      </w:r>
      <w:proofErr w:type="spellEnd"/>
      <w:r w:rsidRPr="00245B95">
        <w:rPr>
          <w:rFonts w:eastAsia="Calibri"/>
          <w:sz w:val="28"/>
          <w:szCs w:val="28"/>
        </w:rPr>
        <w:t xml:space="preserve"> – коэффициент увеличения ежемесячного денежного поощрения.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Кув</w:t>
      </w:r>
      <w:proofErr w:type="spellEnd"/>
      <w:r w:rsidRPr="00245B95">
        <w:rPr>
          <w:rFonts w:eastAsia="Calibri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Кув</w:t>
      </w:r>
      <w:proofErr w:type="spellEnd"/>
      <w:r w:rsidRPr="00245B95">
        <w:rPr>
          <w:rFonts w:eastAsia="Calibri"/>
          <w:sz w:val="28"/>
          <w:szCs w:val="28"/>
        </w:rPr>
        <w:t xml:space="preserve"> = (ОТ</w:t>
      </w:r>
      <w:proofErr w:type="gramStart"/>
      <w:r w:rsidRPr="00245B95">
        <w:rPr>
          <w:rFonts w:eastAsia="Calibri"/>
          <w:sz w:val="28"/>
          <w:szCs w:val="28"/>
        </w:rPr>
        <w:t>1</w:t>
      </w:r>
      <w:proofErr w:type="gramEnd"/>
      <w:r w:rsidRPr="00245B95">
        <w:rPr>
          <w:rFonts w:eastAsia="Calibri"/>
          <w:sz w:val="28"/>
          <w:szCs w:val="28"/>
        </w:rPr>
        <w:t xml:space="preserve"> + (3000 руб.</w:t>
      </w:r>
      <w:r>
        <w:rPr>
          <w:rFonts w:eastAsia="Calibri"/>
          <w:sz w:val="28"/>
          <w:szCs w:val="28"/>
        </w:rPr>
        <w:t xml:space="preserve"> </w:t>
      </w:r>
      <w:r w:rsidRPr="00245B95">
        <w:rPr>
          <w:rFonts w:eastAsia="Calibri"/>
          <w:sz w:val="28"/>
          <w:szCs w:val="28"/>
        </w:rPr>
        <w:t xml:space="preserve">х </w:t>
      </w:r>
      <w:proofErr w:type="spellStart"/>
      <w:r w:rsidRPr="00245B95">
        <w:rPr>
          <w:rFonts w:eastAsia="Calibri"/>
          <w:sz w:val="28"/>
          <w:szCs w:val="28"/>
        </w:rPr>
        <w:t>Кмес</w:t>
      </w:r>
      <w:proofErr w:type="spellEnd"/>
      <w:r w:rsidRPr="00245B95">
        <w:rPr>
          <w:rFonts w:eastAsia="Calibri"/>
          <w:sz w:val="28"/>
          <w:szCs w:val="28"/>
        </w:rPr>
        <w:t xml:space="preserve"> х </w:t>
      </w:r>
      <w:proofErr w:type="spellStart"/>
      <w:r w:rsidRPr="00245B95">
        <w:rPr>
          <w:rFonts w:eastAsia="Calibri"/>
          <w:sz w:val="28"/>
          <w:szCs w:val="28"/>
        </w:rPr>
        <w:t>Крк</w:t>
      </w:r>
      <w:proofErr w:type="spellEnd"/>
      <w:r w:rsidRPr="00245B95">
        <w:rPr>
          <w:rFonts w:eastAsia="Calibri"/>
          <w:sz w:val="28"/>
          <w:szCs w:val="28"/>
        </w:rPr>
        <w:t>) + ОТ2) / (ОТ1 + ОТ2), (2)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lastRenderedPageBreak/>
        <w:t>где: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ОТ</w:t>
      </w:r>
      <w:proofErr w:type="gramStart"/>
      <w:r w:rsidRPr="00245B95">
        <w:rPr>
          <w:rFonts w:eastAsia="Calibri"/>
          <w:sz w:val="28"/>
          <w:szCs w:val="28"/>
        </w:rPr>
        <w:t>1</w:t>
      </w:r>
      <w:proofErr w:type="gramEnd"/>
      <w:r w:rsidRPr="00245B95">
        <w:rPr>
          <w:rFonts w:eastAsia="Calibri"/>
          <w:sz w:val="28"/>
          <w:szCs w:val="28"/>
        </w:rPr>
        <w:t xml:space="preserve"> – </w:t>
      </w:r>
      <w:r w:rsidRPr="00245B95">
        <w:rPr>
          <w:sz w:val="28"/>
          <w:szCs w:val="28"/>
        </w:rPr>
        <w:t>выплаты, фактически начисленные муниципальным служащим, учитываемые</w:t>
      </w:r>
      <w:r w:rsidRPr="00245B95">
        <w:rPr>
          <w:b/>
          <w:sz w:val="28"/>
          <w:szCs w:val="28"/>
        </w:rPr>
        <w:t xml:space="preserve"> </w:t>
      </w:r>
      <w:r w:rsidRPr="00245B95">
        <w:rPr>
          <w:rFonts w:eastAsia="Calibri"/>
          <w:sz w:val="28"/>
          <w:szCs w:val="28"/>
        </w:rPr>
        <w:t xml:space="preserve">при определении среднего дневного заработка в соответствии </w:t>
      </w:r>
      <w:r>
        <w:rPr>
          <w:rFonts w:eastAsia="Calibri"/>
          <w:sz w:val="28"/>
          <w:szCs w:val="28"/>
        </w:rPr>
        <w:br/>
      </w:r>
      <w:r w:rsidRPr="00245B95">
        <w:rPr>
          <w:rFonts w:eastAsia="Calibri"/>
          <w:sz w:val="28"/>
          <w:szCs w:val="28"/>
        </w:rPr>
        <w:t>с нормативными правовыми актами Российской Федерации, за период до 1 января 2024 года;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ОТ</w:t>
      </w:r>
      <w:proofErr w:type="gramStart"/>
      <w:r w:rsidRPr="00245B95">
        <w:rPr>
          <w:rFonts w:eastAsia="Calibri"/>
          <w:sz w:val="28"/>
          <w:szCs w:val="28"/>
        </w:rPr>
        <w:t>2</w:t>
      </w:r>
      <w:proofErr w:type="gramEnd"/>
      <w:r w:rsidRPr="00245B95">
        <w:rPr>
          <w:rFonts w:eastAsia="Calibri"/>
          <w:sz w:val="28"/>
          <w:szCs w:val="28"/>
        </w:rPr>
        <w:t xml:space="preserve"> – </w:t>
      </w:r>
      <w:r w:rsidRPr="00245B95">
        <w:rPr>
          <w:sz w:val="28"/>
          <w:szCs w:val="28"/>
        </w:rPr>
        <w:t>выплаты, фактически начисленные муниципальным служащим, учитываемые</w:t>
      </w:r>
      <w:r w:rsidRPr="00245B95">
        <w:rPr>
          <w:rFonts w:eastAsia="Calibri"/>
          <w:sz w:val="28"/>
          <w:szCs w:val="28"/>
        </w:rPr>
        <w:t xml:space="preserve"> при определении среднего дневного заработка в соответствии </w:t>
      </w:r>
      <w:r>
        <w:rPr>
          <w:rFonts w:eastAsia="Calibri"/>
          <w:sz w:val="28"/>
          <w:szCs w:val="28"/>
        </w:rPr>
        <w:br/>
      </w:r>
      <w:r w:rsidRPr="00245B95">
        <w:rPr>
          <w:rFonts w:eastAsia="Calibri"/>
          <w:sz w:val="28"/>
          <w:szCs w:val="28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</w:rPr>
        <w:br/>
      </w:r>
      <w:r w:rsidRPr="00245B95">
        <w:rPr>
          <w:rFonts w:eastAsia="Calibri"/>
          <w:sz w:val="28"/>
          <w:szCs w:val="28"/>
        </w:rPr>
        <w:t>с 1 января 2024 года;</w:t>
      </w:r>
    </w:p>
    <w:p w:rsidR="00D347CF" w:rsidRPr="00245B95" w:rsidRDefault="00D347CF" w:rsidP="00D347C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Кмес</w:t>
      </w:r>
      <w:proofErr w:type="spellEnd"/>
      <w:r w:rsidRPr="00245B95">
        <w:rPr>
          <w:rFonts w:eastAsia="Calibri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347CF" w:rsidRPr="00245B95" w:rsidRDefault="00D347CF" w:rsidP="00D347CF">
      <w:pPr>
        <w:tabs>
          <w:tab w:val="left" w:pos="1530"/>
        </w:tabs>
        <w:spacing w:line="0" w:lineRule="atLeast"/>
        <w:ind w:firstLine="709"/>
        <w:jc w:val="both"/>
        <w:rPr>
          <w:sz w:val="28"/>
          <w:szCs w:val="28"/>
        </w:rPr>
      </w:pPr>
      <w:proofErr w:type="spellStart"/>
      <w:r w:rsidRPr="00245B95">
        <w:rPr>
          <w:rFonts w:eastAsia="Calibri"/>
          <w:sz w:val="28"/>
          <w:szCs w:val="28"/>
        </w:rPr>
        <w:t>Крк</w:t>
      </w:r>
      <w:proofErr w:type="spellEnd"/>
      <w:r w:rsidRPr="00245B95">
        <w:rPr>
          <w:rFonts w:eastAsia="Calibri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245B95">
        <w:rPr>
          <w:rFonts w:eastAsia="Calibri"/>
          <w:sz w:val="28"/>
          <w:szCs w:val="28"/>
        </w:rPr>
        <w:t>.»</w:t>
      </w:r>
      <w:proofErr w:type="gramEnd"/>
    </w:p>
    <w:p w:rsidR="00D347CF" w:rsidRDefault="00D347CF" w:rsidP="00D347C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47CF" w:rsidRDefault="00D347CF" w:rsidP="00D34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EF30D0">
        <w:rPr>
          <w:sz w:val="28"/>
          <w:szCs w:val="28"/>
        </w:rPr>
        <w:t xml:space="preserve"> исполнением настоящего Решения возложит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br/>
        <w:t xml:space="preserve">на Заместителя Главы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по финансово-экономическим вопросам.</w:t>
      </w:r>
    </w:p>
    <w:p w:rsidR="00D347CF" w:rsidRPr="00EF30D0" w:rsidRDefault="00D347CF" w:rsidP="00D347CF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</w:t>
      </w:r>
      <w:r w:rsidRPr="00EF30D0">
        <w:rPr>
          <w:sz w:val="28"/>
          <w:szCs w:val="28"/>
        </w:rPr>
        <w:t>ешение в</w:t>
      </w:r>
      <w:r>
        <w:rPr>
          <w:sz w:val="28"/>
          <w:szCs w:val="28"/>
        </w:rPr>
        <w:t xml:space="preserve">ступает в силу после опубликования </w:t>
      </w:r>
      <w:r>
        <w:rPr>
          <w:sz w:val="28"/>
          <w:szCs w:val="28"/>
        </w:rPr>
        <w:br/>
      </w:r>
      <w:r w:rsidRPr="00EF30D0">
        <w:rPr>
          <w:sz w:val="28"/>
          <w:szCs w:val="28"/>
        </w:rPr>
        <w:t>в печатном издани</w:t>
      </w:r>
      <w:proofErr w:type="gramStart"/>
      <w:r w:rsidRPr="00EF30D0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EF30D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вестник</w:t>
      </w:r>
      <w:r w:rsidRPr="00EF30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EF30D0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>сельсовета в сети Интернет</w:t>
      </w:r>
      <w:r>
        <w:rPr>
          <w:sz w:val="28"/>
          <w:szCs w:val="28"/>
        </w:rPr>
        <w:t xml:space="preserve">, и </w:t>
      </w:r>
      <w:r w:rsidRPr="00EF30D0">
        <w:rPr>
          <w:sz w:val="28"/>
          <w:szCs w:val="28"/>
        </w:rPr>
        <w:t>расп</w:t>
      </w:r>
      <w:r>
        <w:rPr>
          <w:sz w:val="28"/>
          <w:szCs w:val="28"/>
        </w:rPr>
        <w:t>ространяют свое  действие на правоотношения, возникшие  с  1 января  2024 года</w:t>
      </w:r>
      <w:r w:rsidRPr="00EF30D0">
        <w:rPr>
          <w:sz w:val="28"/>
          <w:szCs w:val="28"/>
        </w:rPr>
        <w:t>.</w:t>
      </w:r>
    </w:p>
    <w:p w:rsidR="00D347CF" w:rsidRDefault="00D347CF" w:rsidP="00D347CF">
      <w:pPr>
        <w:tabs>
          <w:tab w:val="left" w:pos="1290"/>
        </w:tabs>
        <w:rPr>
          <w:sz w:val="28"/>
          <w:szCs w:val="28"/>
        </w:rPr>
      </w:pPr>
    </w:p>
    <w:p w:rsidR="00D347CF" w:rsidRDefault="00D347CF" w:rsidP="00D347CF">
      <w:pPr>
        <w:tabs>
          <w:tab w:val="left" w:pos="1290"/>
        </w:tabs>
        <w:rPr>
          <w:sz w:val="28"/>
          <w:szCs w:val="28"/>
        </w:rPr>
      </w:pPr>
    </w:p>
    <w:p w:rsidR="00D347CF" w:rsidRDefault="00D347CF" w:rsidP="00D347CF">
      <w:pPr>
        <w:tabs>
          <w:tab w:val="left" w:pos="1290"/>
        </w:tabs>
        <w:rPr>
          <w:sz w:val="28"/>
          <w:szCs w:val="28"/>
        </w:rPr>
      </w:pPr>
    </w:p>
    <w:p w:rsidR="00D347CF" w:rsidRPr="00361A6D" w:rsidRDefault="00D347CF" w:rsidP="00D347CF">
      <w:pPr>
        <w:ind w:right="-1"/>
        <w:rPr>
          <w:sz w:val="28"/>
          <w:szCs w:val="28"/>
        </w:rPr>
      </w:pPr>
      <w:r w:rsidRPr="00361A6D">
        <w:rPr>
          <w:sz w:val="28"/>
          <w:szCs w:val="28"/>
        </w:rPr>
        <w:t xml:space="preserve">Председатель </w:t>
      </w:r>
      <w:proofErr w:type="spellStart"/>
      <w:r w:rsidRPr="00361A6D">
        <w:rPr>
          <w:sz w:val="28"/>
          <w:szCs w:val="28"/>
        </w:rPr>
        <w:t>Вороговского</w:t>
      </w:r>
      <w:proofErr w:type="spellEnd"/>
      <w:r w:rsidRPr="00361A6D">
        <w:rPr>
          <w:sz w:val="28"/>
          <w:szCs w:val="28"/>
        </w:rPr>
        <w:t xml:space="preserve"> </w:t>
      </w:r>
    </w:p>
    <w:p w:rsidR="00D347CF" w:rsidRPr="00361A6D" w:rsidRDefault="00D347CF" w:rsidP="00D347CF">
      <w:pPr>
        <w:ind w:right="-1"/>
        <w:rPr>
          <w:sz w:val="28"/>
          <w:szCs w:val="28"/>
        </w:rPr>
      </w:pPr>
      <w:r w:rsidRPr="00361A6D">
        <w:rPr>
          <w:sz w:val="28"/>
          <w:szCs w:val="28"/>
        </w:rPr>
        <w:t xml:space="preserve">сельского Совета депутатов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361A6D">
        <w:rPr>
          <w:sz w:val="28"/>
          <w:szCs w:val="28"/>
        </w:rPr>
        <w:t>Л.Н. Михеева</w:t>
      </w:r>
    </w:p>
    <w:p w:rsidR="00D347CF" w:rsidRPr="00361A6D" w:rsidRDefault="00D347CF" w:rsidP="00D347CF">
      <w:pPr>
        <w:ind w:right="-1"/>
        <w:rPr>
          <w:sz w:val="28"/>
          <w:szCs w:val="28"/>
        </w:rPr>
      </w:pPr>
    </w:p>
    <w:p w:rsidR="00D347CF" w:rsidRPr="00361A6D" w:rsidRDefault="00D347CF" w:rsidP="00D347CF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A6D">
        <w:rPr>
          <w:sz w:val="28"/>
          <w:szCs w:val="28"/>
        </w:rPr>
        <w:t xml:space="preserve"> </w:t>
      </w:r>
      <w:proofErr w:type="spellStart"/>
      <w:r w:rsidRPr="00361A6D">
        <w:rPr>
          <w:sz w:val="28"/>
          <w:szCs w:val="28"/>
        </w:rPr>
        <w:t>Вороговского</w:t>
      </w:r>
      <w:proofErr w:type="spellEnd"/>
      <w:r w:rsidRPr="00361A6D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В.В. Гаврюшенко</w:t>
      </w:r>
    </w:p>
    <w:p w:rsidR="00D347CF" w:rsidRDefault="00D347CF" w:rsidP="00D347CF">
      <w:pPr>
        <w:ind w:right="-1"/>
        <w:rPr>
          <w:sz w:val="28"/>
          <w:szCs w:val="28"/>
        </w:rPr>
      </w:pPr>
    </w:p>
    <w:p w:rsidR="00D347CF" w:rsidRDefault="00D347CF" w:rsidP="00D347CF">
      <w:pPr>
        <w:tabs>
          <w:tab w:val="left" w:pos="1290"/>
        </w:tabs>
        <w:rPr>
          <w:sz w:val="28"/>
          <w:szCs w:val="28"/>
        </w:rPr>
      </w:pPr>
    </w:p>
    <w:p w:rsidR="00934089" w:rsidRDefault="00934089">
      <w:bookmarkStart w:id="0" w:name="_GoBack"/>
      <w:bookmarkEnd w:id="0"/>
    </w:p>
    <w:sectPr w:rsidR="00934089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F"/>
    <w:rsid w:val="00934089"/>
    <w:rsid w:val="00D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47C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3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34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347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347CF"/>
    <w:pPr>
      <w:ind w:left="720"/>
      <w:contextualSpacing/>
    </w:pPr>
  </w:style>
  <w:style w:type="paragraph" w:customStyle="1" w:styleId="ConsTitle">
    <w:name w:val="ConsTitle"/>
    <w:rsid w:val="00D347C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47C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3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34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347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347CF"/>
    <w:pPr>
      <w:ind w:left="720"/>
      <w:contextualSpacing/>
    </w:pPr>
  </w:style>
  <w:style w:type="paragraph" w:customStyle="1" w:styleId="ConsTitle">
    <w:name w:val="ConsTitle"/>
    <w:rsid w:val="00D347C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06316649A2B13151BB050D9AA2B7B0E6D29BEC46EE893708FC55861A6F8C458466B3E44F1782BBD36E6603RA1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A91D89C22AA7E3489806316649A2B13151BB050A90A2B7B0E6D29BEC46EE893708FC51841B63D3409177EBE947019DBBCC726401A5R21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81B3-B5A6-4A7E-93E5-F944DB5E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2024-03-11T04:37:00Z</dcterms:created>
  <dcterms:modified xsi:type="dcterms:W3CDTF">2024-03-11T04:38:00Z</dcterms:modified>
</cp:coreProperties>
</file>