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2C" w:rsidRPr="000E7960" w:rsidRDefault="00AE5E2C" w:rsidP="00AE5E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A08DA27" wp14:editId="00A5D999">
            <wp:extent cx="542925" cy="600075"/>
            <wp:effectExtent l="0" t="0" r="9525" b="9525"/>
            <wp:docPr id="2" name="Рисунок 2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2C" w:rsidRPr="000E7960" w:rsidRDefault="00AE5E2C" w:rsidP="00AE5E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7960">
        <w:rPr>
          <w:rFonts w:eastAsia="Calibri"/>
          <w:sz w:val="28"/>
          <w:szCs w:val="28"/>
          <w:lang w:eastAsia="en-US"/>
        </w:rPr>
        <w:t xml:space="preserve">АДМИНИСТРАЦИЯ ВОРОГОВСКОГО СЕЛЬСОВЕТА </w:t>
      </w:r>
    </w:p>
    <w:p w:rsidR="00AE5E2C" w:rsidRPr="000E7960" w:rsidRDefault="00AE5E2C" w:rsidP="00AE5E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7960">
        <w:rPr>
          <w:rFonts w:eastAsia="Calibri"/>
          <w:sz w:val="28"/>
          <w:szCs w:val="28"/>
          <w:lang w:eastAsia="en-US"/>
        </w:rPr>
        <w:t>ТУРУХАНСКОГО РАЙОНА КРАСНОЯРСКОГО КРАЯ</w:t>
      </w:r>
    </w:p>
    <w:p w:rsidR="00AE5E2C" w:rsidRDefault="00AE5E2C" w:rsidP="00AE5E2C">
      <w:pPr>
        <w:rPr>
          <w:b/>
          <w:sz w:val="32"/>
          <w:szCs w:val="32"/>
        </w:rPr>
      </w:pPr>
    </w:p>
    <w:p w:rsidR="00AE5E2C" w:rsidRDefault="00AE5E2C" w:rsidP="00AE5E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E5E2C" w:rsidRPr="00B23F92" w:rsidRDefault="00AE5E2C" w:rsidP="00AE5E2C">
      <w:pPr>
        <w:jc w:val="both"/>
        <w:rPr>
          <w:sz w:val="28"/>
          <w:szCs w:val="28"/>
        </w:rPr>
      </w:pPr>
    </w:p>
    <w:p w:rsidR="00AE5E2C" w:rsidRPr="00697B1B" w:rsidRDefault="00AE5E2C" w:rsidP="00AE5E2C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F1C07">
        <w:rPr>
          <w:sz w:val="28"/>
          <w:szCs w:val="28"/>
        </w:rPr>
        <w:t>.0</w:t>
      </w:r>
      <w:r w:rsidRPr="00D97D78">
        <w:rPr>
          <w:sz w:val="28"/>
          <w:szCs w:val="28"/>
        </w:rPr>
        <w:t>1</w:t>
      </w:r>
      <w:r w:rsidRPr="006F1C0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Cs w:val="32"/>
        </w:rPr>
        <w:t xml:space="preserve">                                        </w:t>
      </w:r>
      <w:r w:rsidRPr="00697B1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Ворогово</w:t>
      </w:r>
      <w:proofErr w:type="spellEnd"/>
      <w:r>
        <w:rPr>
          <w:sz w:val="28"/>
          <w:szCs w:val="28"/>
        </w:rPr>
        <w:t xml:space="preserve"> </w:t>
      </w:r>
      <w:r w:rsidRPr="00697B1B">
        <w:rPr>
          <w:sz w:val="28"/>
          <w:szCs w:val="28"/>
        </w:rPr>
        <w:tab/>
      </w:r>
      <w:r w:rsidRPr="00697B1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Pr="00697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97B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№</w:t>
      </w:r>
      <w:r w:rsidRPr="00D97D7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97B1B">
        <w:rPr>
          <w:sz w:val="28"/>
          <w:szCs w:val="28"/>
        </w:rPr>
        <w:t>-п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rFonts w:eastAsia="TimesNewRoman,Bold"/>
          <w:bCs/>
          <w:iCs/>
          <w:sz w:val="28"/>
          <w:szCs w:val="28"/>
        </w:rPr>
        <w:t>«</w:t>
      </w:r>
      <w:r>
        <w:rPr>
          <w:color w:val="000000"/>
          <w:sz w:val="27"/>
          <w:szCs w:val="27"/>
        </w:rPr>
        <w:t>Об установлении размеров авансовых платежей при заключении муниципальных контрактов, а также изменении ранее заключенных муниципальных контрактов в 2025 году»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решением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сельского Совета депутатов от 25.12.2024 № 34-130 «О бюджете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 на 2025 год и плановый период 2026-2027 годов», руководствуясь ст. 17, 20, 65 Устава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сельсовета Туруханского района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Установить, что в 2025 году главные распорядители средств бюджета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сельсовета, как получатели средств бюджета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 и подведомственные им получатели средств бюджета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 (далее - получатели средств местного бюджета при заключении договоров (муниципальных контрактов), подлежащих оплате за счет средств местного бюджета,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</w:t>
      </w:r>
      <w:proofErr w:type="gramEnd"/>
      <w:r>
        <w:rPr>
          <w:color w:val="000000"/>
          <w:sz w:val="27"/>
          <w:szCs w:val="27"/>
        </w:rPr>
        <w:t xml:space="preserve"> которых: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доведенных лимитов бюджетных обязательств на указанные цели на соответствующий финансовый год;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не подлежат казначейскому сопровождению, - авансовые платежи в размере до 50 процентов суммы договора (муниципального контракта), но не более доведенных лимитов бюджетных обязательств на указанные цели на соответствующий финансовый год.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исполнение договора (муниципального контракта), указанного в подпункте «а» настоящего пункта, осуществляется в 2025 году и последующих годах и доведенных лимитов бюджетных обязательств на указанные цели на </w:t>
      </w:r>
      <w:r>
        <w:rPr>
          <w:color w:val="000000"/>
          <w:sz w:val="27"/>
          <w:szCs w:val="27"/>
        </w:rPr>
        <w:lastRenderedPageBreak/>
        <w:t>соответствующий финансовый год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Перечень товаров</w:t>
      </w:r>
      <w:proofErr w:type="gramStart"/>
      <w:r w:rsidRPr="003E3B13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абот и услуг, авансовые платежи по которым в</w:t>
      </w:r>
      <w:r w:rsidRPr="003E3B13">
        <w:rPr>
          <w:color w:val="000000"/>
          <w:sz w:val="27"/>
          <w:szCs w:val="27"/>
        </w:rPr>
        <w:t xml:space="preserve"> 202</w:t>
      </w:r>
      <w:r>
        <w:rPr>
          <w:color w:val="000000"/>
          <w:sz w:val="27"/>
          <w:szCs w:val="27"/>
        </w:rPr>
        <w:t>5</w:t>
      </w:r>
      <w:r w:rsidRPr="003E3B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году могут предусматриваться в размере до 100 процентов от суммы договора согласно приложению.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Допускается 100 процентное авансирование на закупки товаров, работ и услуг, не входящих в перечень согласно приложению к данному постановлению, при согласовании с контролирующим органом в сфере закупок.</w:t>
      </w:r>
    </w:p>
    <w:p w:rsidR="00AE5E2C" w:rsidRPr="006F1C07" w:rsidRDefault="00AE5E2C" w:rsidP="00AE5E2C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6F1C07">
        <w:rPr>
          <w:sz w:val="27"/>
          <w:szCs w:val="27"/>
        </w:rPr>
        <w:t xml:space="preserve">Настоящее постановление вступает в силу после его официального </w:t>
      </w:r>
      <w:r w:rsidRPr="006F1C07">
        <w:rPr>
          <w:sz w:val="28"/>
          <w:szCs w:val="28"/>
        </w:rPr>
        <w:t xml:space="preserve">размещения на официальном сайте </w:t>
      </w:r>
      <w:proofErr w:type="spellStart"/>
      <w:r w:rsidRPr="006F1C07">
        <w:rPr>
          <w:sz w:val="28"/>
          <w:szCs w:val="28"/>
        </w:rPr>
        <w:t>Вороговского</w:t>
      </w:r>
      <w:proofErr w:type="spellEnd"/>
      <w:r w:rsidRPr="006F1C07">
        <w:rPr>
          <w:sz w:val="28"/>
          <w:szCs w:val="28"/>
        </w:rPr>
        <w:t xml:space="preserve"> сельсовета в информационно-телекоммуникационной сети Интернет</w:t>
      </w:r>
      <w:r w:rsidRPr="006F1C07">
        <w:rPr>
          <w:sz w:val="27"/>
          <w:szCs w:val="27"/>
        </w:rPr>
        <w:t>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сельсовета:                                                       В.В. Гаврюшенко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к постановлению</w:t>
      </w:r>
    </w:p>
    <w:p w:rsidR="00AE5E2C" w:rsidRDefault="00AE5E2C" w:rsidP="00AE5E2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AE5E2C" w:rsidRDefault="00AE5E2C" w:rsidP="00AE5E2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22.01.2025 № 3-п</w:t>
      </w:r>
    </w:p>
    <w:p w:rsidR="00AE5E2C" w:rsidRDefault="00AE5E2C" w:rsidP="00AE5E2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E5E2C" w:rsidRDefault="00AE5E2C" w:rsidP="00AE5E2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</w:t>
      </w:r>
    </w:p>
    <w:p w:rsidR="00AE5E2C" w:rsidRDefault="00AE5E2C" w:rsidP="00AE5E2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товаров, работ и услуг, авансовые платежи по которым в 2025 году могут предусматриваться в размере до 100 процентов от суммы договора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Услуги по подписке на периодические издания, услуги почтовой связи.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Услуги по размещению информации в СМИ о деятельности администрации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Приобретение ученических медалей, учебно-педагогической и </w:t>
      </w:r>
      <w:proofErr w:type="spellStart"/>
      <w:r>
        <w:rPr>
          <w:color w:val="000000"/>
          <w:sz w:val="27"/>
          <w:szCs w:val="27"/>
        </w:rPr>
        <w:t>аттестационно</w:t>
      </w:r>
      <w:proofErr w:type="spellEnd"/>
      <w:r>
        <w:rPr>
          <w:color w:val="000000"/>
          <w:sz w:val="27"/>
          <w:szCs w:val="27"/>
        </w:rPr>
        <w:t>-бланочной документации.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Компенсация ущерба, причиняемого водным биологическим ресурсам при строительстве объектов на водоемах и прибрежных зонах.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Услуги по организации и проведению мероприятий (концертов) </w:t>
      </w:r>
      <w:proofErr w:type="spellStart"/>
      <w:r>
        <w:rPr>
          <w:color w:val="000000"/>
          <w:sz w:val="27"/>
          <w:szCs w:val="27"/>
        </w:rPr>
        <w:t>стронними</w:t>
      </w:r>
      <w:proofErr w:type="spellEnd"/>
      <w:r>
        <w:rPr>
          <w:color w:val="000000"/>
          <w:sz w:val="27"/>
          <w:szCs w:val="27"/>
        </w:rPr>
        <w:t xml:space="preserve"> организациями, приглашенными коллективами, исполнителями.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Услуги по транспортировке продуктов питания, товарно-материальных ценностей, медикаментов и строительных материалов в условиях ограниченного срока завоза грузов в районы Крайнего Севера.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Коммунальные платежи в целях осуществления </w:t>
      </w:r>
      <w:proofErr w:type="spellStart"/>
      <w:r>
        <w:rPr>
          <w:color w:val="000000"/>
          <w:sz w:val="27"/>
          <w:szCs w:val="27"/>
        </w:rPr>
        <w:t>ресурсоснабжающей</w:t>
      </w:r>
      <w:proofErr w:type="spellEnd"/>
      <w:r>
        <w:rPr>
          <w:color w:val="000000"/>
          <w:sz w:val="27"/>
          <w:szCs w:val="27"/>
        </w:rPr>
        <w:t xml:space="preserve"> организацией завоза энергоресурсов в районы Крайнего севера.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Услуги по предоставлению доступа к услугам внутризоновой, междугородной, международной связи абонентам (физическим и юридическим лицам) сетей местной телефонной связи в населенных пунктах </w:t>
      </w:r>
      <w:proofErr w:type="spellStart"/>
      <w:r>
        <w:rPr>
          <w:color w:val="000000"/>
          <w:sz w:val="27"/>
          <w:szCs w:val="27"/>
        </w:rPr>
        <w:t>Вороговского</w:t>
      </w:r>
      <w:proofErr w:type="spellEnd"/>
      <w:r>
        <w:rPr>
          <w:color w:val="000000"/>
          <w:sz w:val="27"/>
          <w:szCs w:val="27"/>
        </w:rPr>
        <w:t xml:space="preserve"> сельсовета.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Услуги сотовой связи, стационарной телефонной связи, Интернета.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Авиа – и железнодорожные билеты, билеты на речной транспорт, билеты для проезда иным транспортом.</w:t>
      </w:r>
    </w:p>
    <w:p w:rsidR="00AE5E2C" w:rsidRPr="006F425F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Услуги по изготовлению бланочной, печатной продукции, информационных табличек.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Услуги по экспертизе оргтехники и оборудования.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15. Услуги по санитарным эпидемиологическим и гигиеническим исследованиям.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Услуги по техническому учету объектов недвижимости.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Услуги по согласованию и получению заключений надзорных органов, необходимые для получения, разрешений на строительство, ввод объектов в эксплуатацию.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Услуги по земельным работам (межевание, кадастровый учет, возмещение стоимости земельных участков, находящихся в частной собственности и т.д.) и получение землеустроительной документации.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Услуги государственной экологической экспертизы.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Оплата стоимости спортивного оборудования и экипировки.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Приобретение цветов.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Оказание услуг в области информационных технологий (приобретение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данных, услуги по защите электронного документооборота (поддержке программного продукта) с использованием сертификационных сре</w:t>
      </w:r>
      <w:proofErr w:type="gramStart"/>
      <w:r>
        <w:rPr>
          <w:color w:val="000000"/>
          <w:sz w:val="27"/>
          <w:szCs w:val="27"/>
        </w:rPr>
        <w:t>дств кр</w:t>
      </w:r>
      <w:proofErr w:type="gramEnd"/>
      <w:r>
        <w:rPr>
          <w:color w:val="000000"/>
          <w:sz w:val="27"/>
          <w:szCs w:val="27"/>
        </w:rPr>
        <w:t>иптографической защиты информации)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Оказание услуг по поставке информационно – технологических сервисов подписок «1С</w:t>
      </w:r>
      <w:proofErr w:type="gramStart"/>
      <w:r>
        <w:rPr>
          <w:color w:val="000000"/>
          <w:sz w:val="27"/>
          <w:szCs w:val="27"/>
        </w:rPr>
        <w:t>:К</w:t>
      </w:r>
      <w:proofErr w:type="gramEnd"/>
      <w:r>
        <w:rPr>
          <w:color w:val="000000"/>
          <w:sz w:val="27"/>
          <w:szCs w:val="27"/>
        </w:rPr>
        <w:t>П ГУ».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Оказание почтовых услуг по приему и пересылке денежных средств почтовыми переводами.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Оказание услуг по обязательному страхованию гражданской ответственности владельцев транспортных средств.</w:t>
      </w:r>
    </w:p>
    <w:p w:rsidR="00AE5E2C" w:rsidRDefault="00AE5E2C" w:rsidP="00AE5E2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Оказание услуг по договорам о проведении технического осмотра транспортных средств.</w:t>
      </w:r>
    </w:p>
    <w:p w:rsidR="00AE5E2C" w:rsidRDefault="00AE5E2C" w:rsidP="00AE5E2C">
      <w:pPr>
        <w:jc w:val="both"/>
      </w:pPr>
    </w:p>
    <w:p w:rsidR="00AE5E2C" w:rsidRDefault="00AE5E2C" w:rsidP="00AE5E2C"/>
    <w:p w:rsidR="00320931" w:rsidRDefault="00320931">
      <w:bookmarkStart w:id="0" w:name="_GoBack"/>
      <w:bookmarkEnd w:id="0"/>
    </w:p>
    <w:sectPr w:rsidR="00320931" w:rsidSect="00365F44">
      <w:pgSz w:w="11906" w:h="16838"/>
      <w:pgMar w:top="426" w:right="70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2C"/>
    <w:rsid w:val="00320931"/>
    <w:rsid w:val="00A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E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E5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E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E5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2025-01-22T09:11:00Z</dcterms:created>
  <dcterms:modified xsi:type="dcterms:W3CDTF">2025-01-22T09:12:00Z</dcterms:modified>
</cp:coreProperties>
</file>