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B1" w:rsidRPr="003D71B1" w:rsidRDefault="003D71B1" w:rsidP="003D71B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noProof/>
          <w:sz w:val="20"/>
          <w:lang w:val="en-US" w:eastAsia="ru-RU"/>
        </w:rPr>
      </w:pPr>
      <w:r>
        <w:rPr>
          <w:rFonts w:eastAsia="Times New Roman"/>
          <w:noProof/>
          <w:sz w:val="20"/>
          <w:lang w:eastAsia="ru-RU"/>
        </w:rPr>
        <w:drawing>
          <wp:inline distT="0" distB="0" distL="0" distR="0">
            <wp:extent cx="485775" cy="552450"/>
            <wp:effectExtent l="0" t="0" r="9525" b="0"/>
            <wp:docPr id="1" name="Рисунок 1" descr="http://www.bankgorodov.ru/coa/174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ankgorodov.ru/coa/17423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1B1" w:rsidRDefault="003D71B1" w:rsidP="00D2311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lang w:eastAsia="ru-RU"/>
        </w:rPr>
      </w:pPr>
      <w:r w:rsidRPr="003D71B1">
        <w:rPr>
          <w:rFonts w:eastAsia="Times New Roman"/>
          <w:b/>
          <w:bCs/>
          <w:color w:val="000000"/>
          <w:lang w:eastAsia="ru-RU"/>
        </w:rPr>
        <w:t>ВОРОГОВСКИЙ СЕЛЬСКИЙ СОВЕТ ДЕПУТАТОВ</w:t>
      </w:r>
    </w:p>
    <w:p w:rsidR="00463896" w:rsidRPr="00463896" w:rsidRDefault="00463896" w:rsidP="00D23119">
      <w:pPr>
        <w:widowControl w:val="0"/>
        <w:autoSpaceDE w:val="0"/>
        <w:autoSpaceDN w:val="0"/>
        <w:adjustRightInd w:val="0"/>
        <w:jc w:val="center"/>
        <w:rPr>
          <w:rFonts w:eastAsia="Times New Roman"/>
          <w:iCs/>
          <w:caps/>
          <w:lang w:eastAsia="ru-RU"/>
        </w:rPr>
      </w:pPr>
      <w:r w:rsidRPr="00463896">
        <w:rPr>
          <w:rFonts w:eastAsia="Times New Roman"/>
          <w:b/>
          <w:bCs/>
          <w:caps/>
          <w:color w:val="000000"/>
          <w:lang w:eastAsia="ru-RU"/>
        </w:rPr>
        <w:t>Туруханский район Красноярский край</w:t>
      </w:r>
    </w:p>
    <w:p w:rsidR="00463896" w:rsidRDefault="00463896" w:rsidP="003D71B1">
      <w:pPr>
        <w:jc w:val="center"/>
        <w:rPr>
          <w:rFonts w:eastAsia="Times New Roman"/>
          <w:b/>
          <w:bCs/>
          <w:color w:val="000000"/>
          <w:lang w:eastAsia="ru-RU"/>
        </w:rPr>
      </w:pPr>
    </w:p>
    <w:p w:rsidR="003D71B1" w:rsidRPr="003D71B1" w:rsidRDefault="003D71B1" w:rsidP="003D71B1">
      <w:pPr>
        <w:jc w:val="center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b/>
          <w:bCs/>
          <w:color w:val="000000"/>
          <w:lang w:eastAsia="ru-RU"/>
        </w:rPr>
        <w:t> РЕШЕНИЕ</w:t>
      </w:r>
    </w:p>
    <w:p w:rsidR="003D71B1" w:rsidRPr="003D71B1" w:rsidRDefault="003D71B1" w:rsidP="003D71B1">
      <w:pPr>
        <w:spacing w:after="17" w:line="249" w:lineRule="auto"/>
        <w:ind w:right="505"/>
        <w:jc w:val="left"/>
        <w:rPr>
          <w:rFonts w:eastAsia="Times New Roman"/>
          <w:color w:val="000000"/>
          <w:szCs w:val="22"/>
          <w:lang w:eastAsia="ru-RU"/>
        </w:rPr>
      </w:pPr>
    </w:p>
    <w:p w:rsidR="00127591" w:rsidRPr="00D23119" w:rsidRDefault="00933183" w:rsidP="00D23119">
      <w:pPr>
        <w:spacing w:after="17" w:line="249" w:lineRule="auto"/>
        <w:ind w:right="505"/>
        <w:rPr>
          <w:rFonts w:eastAsia="Times New Roman"/>
          <w:color w:val="000000"/>
          <w:szCs w:val="22"/>
          <w:lang w:eastAsia="ru-RU"/>
        </w:rPr>
      </w:pPr>
      <w:r>
        <w:rPr>
          <w:rFonts w:eastAsia="Times New Roman"/>
          <w:color w:val="000000"/>
          <w:szCs w:val="22"/>
          <w:lang w:eastAsia="ru-RU"/>
        </w:rPr>
        <w:t>11</w:t>
      </w:r>
      <w:r w:rsidR="00D23119">
        <w:rPr>
          <w:rFonts w:eastAsia="Times New Roman"/>
          <w:color w:val="000000"/>
          <w:szCs w:val="22"/>
          <w:lang w:eastAsia="ru-RU"/>
        </w:rPr>
        <w:t>.</w:t>
      </w:r>
      <w:r>
        <w:rPr>
          <w:rFonts w:eastAsia="Times New Roman"/>
          <w:color w:val="000000"/>
          <w:szCs w:val="22"/>
          <w:lang w:eastAsia="ru-RU"/>
        </w:rPr>
        <w:t>06</w:t>
      </w:r>
      <w:r w:rsidR="009B354A">
        <w:rPr>
          <w:rFonts w:eastAsia="Times New Roman"/>
          <w:color w:val="000000"/>
          <w:szCs w:val="22"/>
          <w:lang w:eastAsia="ru-RU"/>
        </w:rPr>
        <w:t>.2025</w:t>
      </w:r>
      <w:r w:rsidR="00D17AD9">
        <w:rPr>
          <w:rFonts w:eastAsia="Times New Roman"/>
          <w:color w:val="000000"/>
          <w:szCs w:val="22"/>
          <w:lang w:eastAsia="ru-RU"/>
        </w:rPr>
        <w:t xml:space="preserve"> </w:t>
      </w:r>
      <w:r w:rsidR="003D71B1" w:rsidRPr="003D71B1">
        <w:rPr>
          <w:rFonts w:eastAsia="Times New Roman"/>
          <w:color w:val="000000"/>
          <w:szCs w:val="22"/>
          <w:lang w:eastAsia="ru-RU"/>
        </w:rPr>
        <w:t xml:space="preserve">г.      </w:t>
      </w:r>
      <w:r w:rsidR="00463896">
        <w:rPr>
          <w:rFonts w:eastAsia="Times New Roman"/>
          <w:color w:val="000000"/>
          <w:szCs w:val="22"/>
          <w:lang w:eastAsia="ru-RU"/>
        </w:rPr>
        <w:t xml:space="preserve">                             </w:t>
      </w:r>
      <w:r w:rsidR="003D71B1" w:rsidRPr="003D71B1">
        <w:rPr>
          <w:rFonts w:eastAsia="Times New Roman"/>
          <w:color w:val="000000"/>
          <w:szCs w:val="22"/>
          <w:lang w:eastAsia="ru-RU"/>
        </w:rPr>
        <w:t xml:space="preserve">с. Ворогово  </w:t>
      </w:r>
      <w:r w:rsidR="00D17AD9">
        <w:rPr>
          <w:rFonts w:eastAsia="Times New Roman"/>
          <w:color w:val="000000"/>
          <w:szCs w:val="22"/>
          <w:lang w:eastAsia="ru-RU"/>
        </w:rPr>
        <w:t xml:space="preserve">                               </w:t>
      </w:r>
      <w:r w:rsidR="003D71B1" w:rsidRPr="003D71B1">
        <w:rPr>
          <w:rFonts w:eastAsia="Times New Roman"/>
          <w:color w:val="000000"/>
          <w:szCs w:val="22"/>
          <w:lang w:eastAsia="ru-RU"/>
        </w:rPr>
        <w:t xml:space="preserve">№ </w:t>
      </w:r>
      <w:r>
        <w:rPr>
          <w:rFonts w:eastAsia="Times New Roman"/>
          <w:color w:val="000000"/>
          <w:szCs w:val="22"/>
          <w:lang w:eastAsia="ru-RU"/>
        </w:rPr>
        <w:t>38-137</w:t>
      </w:r>
    </w:p>
    <w:p w:rsidR="003D71B1" w:rsidRPr="003D71B1" w:rsidRDefault="003D71B1" w:rsidP="003D71B1">
      <w:pPr>
        <w:jc w:val="center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b/>
          <w:bCs/>
          <w:color w:val="000000"/>
          <w:lang w:eastAsia="ru-RU"/>
        </w:rPr>
        <w:t> </w:t>
      </w:r>
    </w:p>
    <w:p w:rsidR="003D71B1" w:rsidRPr="003D71B1" w:rsidRDefault="00D23119" w:rsidP="00D23119">
      <w:pPr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 xml:space="preserve">О внесении изменений в Решение Вороговского сельского Совета депутатов от </w:t>
      </w:r>
      <w:r w:rsidR="009B354A">
        <w:rPr>
          <w:rFonts w:eastAsia="Times New Roman"/>
          <w:bCs/>
          <w:color w:val="000000"/>
          <w:lang w:eastAsia="ru-RU"/>
        </w:rPr>
        <w:t>18.11.2022</w:t>
      </w:r>
      <w:r>
        <w:rPr>
          <w:rFonts w:eastAsia="Times New Roman"/>
          <w:bCs/>
          <w:color w:val="000000"/>
          <w:lang w:eastAsia="ru-RU"/>
        </w:rPr>
        <w:t xml:space="preserve"> № </w:t>
      </w:r>
      <w:r w:rsidR="009B354A">
        <w:rPr>
          <w:rFonts w:eastAsia="Times New Roman"/>
          <w:bCs/>
          <w:color w:val="000000"/>
          <w:lang w:eastAsia="ru-RU"/>
        </w:rPr>
        <w:t>20-80</w:t>
      </w:r>
      <w:r>
        <w:rPr>
          <w:rFonts w:eastAsia="Times New Roman"/>
          <w:bCs/>
          <w:color w:val="000000"/>
          <w:lang w:eastAsia="ru-RU"/>
        </w:rPr>
        <w:t xml:space="preserve"> «</w:t>
      </w:r>
      <w:r w:rsidR="009B354A" w:rsidRPr="009B354A">
        <w:rPr>
          <w:rFonts w:eastAsia="Times New Roman"/>
          <w:bCs/>
          <w:color w:val="000000"/>
          <w:lang w:eastAsia="ru-RU"/>
        </w:rPr>
        <w:t>Об утверждении Положения о приватизации муниципального имущества Вороговского сельсовета Туруханского района Красноярского края</w:t>
      </w:r>
      <w:r>
        <w:rPr>
          <w:rFonts w:eastAsia="Times New Roman"/>
          <w:bCs/>
          <w:color w:val="000000"/>
          <w:lang w:eastAsia="ru-RU"/>
        </w:rPr>
        <w:t>»</w:t>
      </w:r>
    </w:p>
    <w:p w:rsidR="003D71B1" w:rsidRPr="003D71B1" w:rsidRDefault="003D71B1" w:rsidP="003D71B1">
      <w:pPr>
        <w:ind w:firstLine="567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color w:val="000000"/>
          <w:lang w:eastAsia="ru-RU"/>
        </w:rPr>
        <w:t> </w:t>
      </w:r>
    </w:p>
    <w:p w:rsidR="003D71B1" w:rsidRPr="003A4114" w:rsidRDefault="003D71B1" w:rsidP="003D71B1">
      <w:pPr>
        <w:ind w:firstLine="567"/>
        <w:rPr>
          <w:rFonts w:eastAsia="Times New Roman"/>
          <w:lang w:eastAsia="ru-RU"/>
        </w:rPr>
      </w:pPr>
      <w:r w:rsidRPr="003A4114">
        <w:rPr>
          <w:rFonts w:eastAsia="Times New Roman"/>
          <w:lang w:eastAsia="ru-RU"/>
        </w:rPr>
        <w:t>В целях приведения </w:t>
      </w:r>
      <w:r w:rsidR="009354B2" w:rsidRPr="003A4114">
        <w:rPr>
          <w:rFonts w:eastAsia="Times New Roman"/>
          <w:u w:val="single"/>
          <w:lang w:eastAsia="ru-RU"/>
        </w:rPr>
        <w:t>нормативных правовых актов</w:t>
      </w:r>
      <w:r w:rsidRPr="003A4114">
        <w:rPr>
          <w:rFonts w:eastAsia="Times New Roman"/>
          <w:u w:val="single"/>
          <w:lang w:eastAsia="ru-RU"/>
        </w:rPr>
        <w:t xml:space="preserve"> Вороговского</w:t>
      </w:r>
      <w:r w:rsidRPr="003A4114">
        <w:rPr>
          <w:rFonts w:eastAsia="Times New Roman"/>
          <w:lang w:eastAsia="ru-RU"/>
        </w:rPr>
        <w:t xml:space="preserve"> сельсовета в соответствие с действующим законодательством, руководствуясь Федеральным законом от 06.10.2003 № 131-ФЗ «Об общих принципах организации местного самоуправления в Российской Федерации», Уставом Вороговского сельсовета, </w:t>
      </w:r>
      <w:r w:rsidR="009354B2" w:rsidRPr="003A4114">
        <w:rPr>
          <w:rFonts w:eastAsia="Times New Roman"/>
          <w:lang w:eastAsia="ru-RU"/>
        </w:rPr>
        <w:t xml:space="preserve">на основании ч. 9 ст. 23 Федерального закона № 248-ФЗ </w:t>
      </w:r>
      <w:r w:rsidRPr="003A4114">
        <w:rPr>
          <w:rFonts w:eastAsia="Times New Roman"/>
          <w:lang w:eastAsia="ru-RU"/>
        </w:rPr>
        <w:t>Вороговский сельский Совет депутатов РЕШИЛ:</w:t>
      </w:r>
    </w:p>
    <w:p w:rsidR="003D71B1" w:rsidRPr="003A4114" w:rsidRDefault="003D71B1" w:rsidP="003D71B1">
      <w:pPr>
        <w:ind w:firstLine="567"/>
        <w:rPr>
          <w:rFonts w:eastAsia="Times New Roman"/>
          <w:iCs/>
          <w:lang w:eastAsia="ru-RU"/>
        </w:rPr>
      </w:pPr>
      <w:r w:rsidRPr="003A4114">
        <w:rPr>
          <w:rFonts w:eastAsia="Times New Roman"/>
          <w:lang w:eastAsia="ru-RU"/>
        </w:rPr>
        <w:t xml:space="preserve">  </w:t>
      </w:r>
      <w:r w:rsidRPr="003A4114">
        <w:rPr>
          <w:rFonts w:eastAsia="Times New Roman"/>
          <w:b/>
          <w:lang w:eastAsia="ru-RU"/>
        </w:rPr>
        <w:t>1.</w:t>
      </w:r>
      <w:r w:rsidRPr="003A4114">
        <w:rPr>
          <w:rFonts w:eastAsia="Times New Roman"/>
          <w:lang w:eastAsia="ru-RU"/>
        </w:rPr>
        <w:t xml:space="preserve"> Внести в </w:t>
      </w:r>
      <w:r w:rsidR="009C41C2" w:rsidRPr="003A4114">
        <w:rPr>
          <w:rFonts w:eastAsia="Times New Roman"/>
          <w:lang w:eastAsia="ru-RU"/>
        </w:rPr>
        <w:t xml:space="preserve">Решение Вороговского </w:t>
      </w:r>
      <w:r w:rsidR="009B354A" w:rsidRPr="003A4114">
        <w:rPr>
          <w:rFonts w:eastAsia="Times New Roman"/>
          <w:lang w:eastAsia="ru-RU"/>
        </w:rPr>
        <w:t>сельского Совета депутатов от 18.11</w:t>
      </w:r>
      <w:r w:rsidR="009C41C2" w:rsidRPr="003A4114">
        <w:rPr>
          <w:rFonts w:eastAsia="Times New Roman"/>
          <w:lang w:eastAsia="ru-RU"/>
        </w:rPr>
        <w:t xml:space="preserve">.2022 № </w:t>
      </w:r>
      <w:r w:rsidR="009B354A" w:rsidRPr="003A4114">
        <w:rPr>
          <w:rFonts w:eastAsia="Times New Roman"/>
          <w:lang w:eastAsia="ru-RU"/>
        </w:rPr>
        <w:t>20-80</w:t>
      </w:r>
      <w:r w:rsidR="009C41C2" w:rsidRPr="003A4114">
        <w:rPr>
          <w:rFonts w:eastAsia="Times New Roman"/>
          <w:lang w:eastAsia="ru-RU"/>
        </w:rPr>
        <w:t xml:space="preserve"> «</w:t>
      </w:r>
      <w:r w:rsidR="009B354A" w:rsidRPr="003A4114">
        <w:rPr>
          <w:rFonts w:eastAsia="Times New Roman"/>
          <w:lang w:eastAsia="ru-RU"/>
        </w:rPr>
        <w:t>Об утверждении Положения о приватизации муниципального имущества Вороговского сельсовета Туруханского района Красноярского края</w:t>
      </w:r>
      <w:r w:rsidR="009C41C2" w:rsidRPr="003A4114">
        <w:rPr>
          <w:rFonts w:eastAsia="Times New Roman"/>
          <w:lang w:eastAsia="ru-RU"/>
        </w:rPr>
        <w:t>»</w:t>
      </w:r>
      <w:r w:rsidRPr="003A4114">
        <w:rPr>
          <w:rFonts w:eastAsia="Times New Roman"/>
          <w:lang w:eastAsia="ru-RU"/>
        </w:rPr>
        <w:t> следующие изменения:</w:t>
      </w:r>
    </w:p>
    <w:p w:rsidR="003A4114" w:rsidRPr="003A4114" w:rsidRDefault="003D71B1" w:rsidP="003A4114">
      <w:pPr>
        <w:autoSpaceDE w:val="0"/>
        <w:autoSpaceDN w:val="0"/>
        <w:adjustRightInd w:val="0"/>
        <w:ind w:firstLine="567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color w:val="000000"/>
          <w:lang w:eastAsia="ru-RU"/>
        </w:rPr>
        <w:t xml:space="preserve">1.1. </w:t>
      </w:r>
      <w:r w:rsidR="003A4114" w:rsidRPr="003A4114">
        <w:rPr>
          <w:rFonts w:eastAsia="Times New Roman"/>
          <w:color w:val="000000"/>
          <w:lang w:eastAsia="ru-RU"/>
        </w:rPr>
        <w:t>Дополнить главу 5 пунктом 5.1. следующего содержания: приватизация имущественных комплексов унитарных предприятий осуществляется путем их преобразования в хозяйственные общества в случае:</w:t>
      </w:r>
    </w:p>
    <w:p w:rsidR="003A4114" w:rsidRPr="003A4114" w:rsidRDefault="003A4114" w:rsidP="003A4114">
      <w:pPr>
        <w:autoSpaceDE w:val="0"/>
        <w:autoSpaceDN w:val="0"/>
        <w:adjustRightInd w:val="0"/>
        <w:ind w:firstLine="567"/>
        <w:rPr>
          <w:rFonts w:eastAsia="Times New Roman"/>
          <w:color w:val="000000"/>
          <w:lang w:eastAsia="ru-RU"/>
        </w:rPr>
      </w:pPr>
      <w:r w:rsidRPr="003A4114">
        <w:rPr>
          <w:rFonts w:eastAsia="Times New Roman"/>
          <w:color w:val="000000"/>
          <w:lang w:eastAsia="ru-RU"/>
        </w:rPr>
        <w:t>- если определенный 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 законодательством Российской Федерации, или превышает его, осуществляется путем преобразования унитарного предприятия в акционерное общество;</w:t>
      </w:r>
    </w:p>
    <w:p w:rsidR="003A4114" w:rsidRPr="003A4114" w:rsidRDefault="003A4114" w:rsidP="003A4114">
      <w:pPr>
        <w:autoSpaceDE w:val="0"/>
        <w:autoSpaceDN w:val="0"/>
        <w:adjustRightInd w:val="0"/>
        <w:ind w:firstLine="567"/>
        <w:rPr>
          <w:rFonts w:eastAsia="Times New Roman"/>
          <w:color w:val="000000"/>
          <w:lang w:eastAsia="ru-RU"/>
        </w:rPr>
      </w:pPr>
      <w:proofErr w:type="gramStart"/>
      <w:r w:rsidRPr="003A4114">
        <w:rPr>
          <w:rFonts w:eastAsia="Times New Roman"/>
          <w:color w:val="000000"/>
          <w:lang w:eastAsia="ru-RU"/>
        </w:rPr>
        <w:t>- если один из таких показателей деятельности этого унитарного предприятия, как среднесписочная численность или доход от осуществления предпринимательской деятельности, определяемый в порядке, установленном законодательством Российской Федерации о налогах и сборах, за предшествующие приватизации три календарных года, не превышает предельное значение, установленное в соответствии с Федеральным законом от 24 июля 2007 года № 209-ФЗ «О развитии малого и среднего предпринимательства в Российской Федерации</w:t>
      </w:r>
      <w:proofErr w:type="gramEnd"/>
      <w:r w:rsidRPr="003A4114">
        <w:rPr>
          <w:rFonts w:eastAsia="Times New Roman"/>
          <w:color w:val="000000"/>
          <w:lang w:eastAsia="ru-RU"/>
        </w:rPr>
        <w:t xml:space="preserve">» </w:t>
      </w:r>
      <w:proofErr w:type="gramStart"/>
      <w:r w:rsidRPr="003A4114">
        <w:rPr>
          <w:rFonts w:eastAsia="Times New Roman"/>
          <w:color w:val="000000"/>
          <w:lang w:eastAsia="ru-RU"/>
        </w:rPr>
        <w:t>для субъектов малого предпринимательства,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ответственность;</w:t>
      </w:r>
      <w:proofErr w:type="gramEnd"/>
    </w:p>
    <w:p w:rsidR="003A4114" w:rsidRDefault="003A4114" w:rsidP="003A4114">
      <w:pPr>
        <w:autoSpaceDE w:val="0"/>
        <w:autoSpaceDN w:val="0"/>
        <w:adjustRightInd w:val="0"/>
        <w:ind w:firstLine="567"/>
        <w:rPr>
          <w:rFonts w:eastAsia="Times New Roman"/>
          <w:color w:val="000000"/>
          <w:lang w:eastAsia="ru-RU"/>
        </w:rPr>
      </w:pPr>
      <w:r w:rsidRPr="003A4114">
        <w:rPr>
          <w:rFonts w:eastAsia="Times New Roman"/>
          <w:color w:val="000000"/>
          <w:lang w:eastAsia="ru-RU"/>
        </w:rPr>
        <w:lastRenderedPageBreak/>
        <w:t>- если определенный размер уставного капитала хозяйственного общества, создаваемого в процессе приватизации, ниже минимального размера уставного капитала акционерного общества, установленного законодательством Российской Федерации,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ответственностью.</w:t>
      </w:r>
    </w:p>
    <w:p w:rsidR="003A4114" w:rsidRPr="003A4114" w:rsidRDefault="00E740D9" w:rsidP="003A4114">
      <w:pPr>
        <w:autoSpaceDE w:val="0"/>
        <w:autoSpaceDN w:val="0"/>
        <w:adjustRightInd w:val="0"/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1.2. </w:t>
      </w:r>
      <w:r w:rsidR="003A4114" w:rsidRPr="003A4114">
        <w:rPr>
          <w:rFonts w:eastAsia="Times New Roman"/>
          <w:color w:val="000000"/>
          <w:lang w:eastAsia="ru-RU"/>
        </w:rPr>
        <w:t>Дополнить главу 6 пунктом 6.6. следующего содержания: «Способы приватизации муниципального имущества</w:t>
      </w:r>
    </w:p>
    <w:p w:rsidR="003A4114" w:rsidRPr="003A4114" w:rsidRDefault="003A4114" w:rsidP="003A4114">
      <w:pPr>
        <w:autoSpaceDE w:val="0"/>
        <w:autoSpaceDN w:val="0"/>
        <w:adjustRightInd w:val="0"/>
        <w:ind w:firstLine="567"/>
        <w:rPr>
          <w:rFonts w:eastAsia="Times New Roman"/>
          <w:color w:val="000000"/>
          <w:lang w:eastAsia="ru-RU"/>
        </w:rPr>
      </w:pPr>
      <w:r w:rsidRPr="003A4114">
        <w:rPr>
          <w:rFonts w:eastAsia="Times New Roman"/>
          <w:color w:val="000000"/>
          <w:lang w:eastAsia="ru-RU"/>
        </w:rPr>
        <w:t>6.6.1. Приватизация муниципального имущества осуществляется способами, определенными Федеральным законом от 21.12.2001 № 178-ФЗ «О приватизации государственного и муниципального имущества».</w:t>
      </w:r>
    </w:p>
    <w:p w:rsidR="002372FA" w:rsidRDefault="003A4114" w:rsidP="003A4114">
      <w:pPr>
        <w:autoSpaceDE w:val="0"/>
        <w:autoSpaceDN w:val="0"/>
        <w:adjustRightInd w:val="0"/>
        <w:ind w:firstLine="567"/>
        <w:rPr>
          <w:rFonts w:eastAsia="Times New Roman"/>
          <w:color w:val="000000"/>
          <w:lang w:eastAsia="ru-RU"/>
        </w:rPr>
      </w:pPr>
      <w:r w:rsidRPr="003A4114">
        <w:rPr>
          <w:rFonts w:eastAsia="Times New Roman"/>
          <w:color w:val="000000"/>
          <w:lang w:eastAsia="ru-RU"/>
        </w:rPr>
        <w:t>6.6.2. Выбор способа приватизации муниципального имущества осуществляется администрацией Вороговского сельсовета самостоятельно, в соответствии с Федеральным законом от 21.12.2001 № 178-ФЗ «О приватизации государственного и муниципального имущества»</w:t>
      </w:r>
      <w:proofErr w:type="gramStart"/>
      <w:r w:rsidRPr="003A4114">
        <w:rPr>
          <w:rFonts w:eastAsia="Times New Roman"/>
          <w:color w:val="000000"/>
          <w:lang w:eastAsia="ru-RU"/>
        </w:rPr>
        <w:t>.»</w:t>
      </w:r>
      <w:proofErr w:type="gramEnd"/>
    </w:p>
    <w:p w:rsidR="003D71B1" w:rsidRPr="003D71B1" w:rsidRDefault="008146F4" w:rsidP="003D71B1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lang w:eastAsia="ru-RU"/>
        </w:rPr>
        <w:t>2</w:t>
      </w:r>
      <w:r w:rsidR="003D71B1" w:rsidRPr="003D71B1">
        <w:rPr>
          <w:rFonts w:eastAsia="Times New Roman"/>
          <w:lang w:eastAsia="ru-RU"/>
        </w:rPr>
        <w:t>.</w:t>
      </w:r>
      <w:r w:rsidR="003D71B1" w:rsidRPr="003D71B1">
        <w:rPr>
          <w:rFonts w:eastAsia="Times New Roman"/>
          <w:color w:val="000000"/>
          <w:lang w:eastAsia="ru-RU"/>
        </w:rPr>
        <w:t xml:space="preserve"> Контроль над исполнением настоящего Решения возложить на </w:t>
      </w:r>
      <w:r w:rsidR="009C41C2">
        <w:rPr>
          <w:rFonts w:eastAsia="Times New Roman"/>
          <w:color w:val="000000"/>
          <w:lang w:eastAsia="ru-RU"/>
        </w:rPr>
        <w:t>заместителя главы</w:t>
      </w:r>
      <w:r w:rsidR="003D71B1" w:rsidRPr="003D71B1">
        <w:rPr>
          <w:rFonts w:eastAsia="Times New Roman"/>
          <w:color w:val="000000"/>
          <w:lang w:eastAsia="ru-RU"/>
        </w:rPr>
        <w:t xml:space="preserve"> Вороговского сельсовета.</w:t>
      </w:r>
    </w:p>
    <w:p w:rsidR="006A7AC0" w:rsidRDefault="008146F4" w:rsidP="003D71B1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3</w:t>
      </w:r>
      <w:r w:rsidR="003D71B1" w:rsidRPr="003D71B1">
        <w:rPr>
          <w:rFonts w:eastAsia="Times New Roman"/>
          <w:color w:val="000000"/>
          <w:lang w:eastAsia="ru-RU"/>
        </w:rPr>
        <w:t xml:space="preserve">. </w:t>
      </w:r>
      <w:r w:rsidR="00BA150B" w:rsidRPr="00BA150B">
        <w:rPr>
          <w:rFonts w:eastAsia="Times New Roman"/>
          <w:color w:val="000000"/>
          <w:lang w:eastAsia="ru-RU"/>
        </w:rPr>
        <w:t>Решение вступает в силу на следующий день после опубликования в печатном издании «Вороговский вестник» и размещения на официальном сайте в сети «Интернет»</w:t>
      </w:r>
    </w:p>
    <w:p w:rsidR="003D71B1" w:rsidRPr="003D71B1" w:rsidRDefault="003D71B1" w:rsidP="00CC16AC">
      <w:pPr>
        <w:rPr>
          <w:rFonts w:eastAsia="Times New Roman"/>
          <w:color w:val="000000"/>
          <w:lang w:eastAsia="ru-RU"/>
        </w:rPr>
      </w:pPr>
    </w:p>
    <w:p w:rsidR="003D71B1" w:rsidRPr="003D71B1" w:rsidRDefault="003D71B1" w:rsidP="003D71B1">
      <w:pPr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color w:val="000000"/>
          <w:lang w:eastAsia="ru-RU"/>
        </w:rPr>
        <w:t xml:space="preserve">Председатель Вороговского </w:t>
      </w:r>
    </w:p>
    <w:p w:rsidR="003D71B1" w:rsidRDefault="003D71B1" w:rsidP="003D71B1">
      <w:pPr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color w:val="000000"/>
          <w:lang w:eastAsia="ru-RU"/>
        </w:rPr>
        <w:t xml:space="preserve">сельского Совета депутатов </w:t>
      </w:r>
      <w:r w:rsidRPr="003D71B1">
        <w:rPr>
          <w:rFonts w:eastAsia="Times New Roman"/>
          <w:color w:val="000000"/>
          <w:lang w:eastAsia="ru-RU"/>
        </w:rPr>
        <w:tab/>
      </w:r>
      <w:r w:rsidRPr="003D71B1">
        <w:rPr>
          <w:rFonts w:eastAsia="Times New Roman"/>
          <w:color w:val="000000"/>
          <w:lang w:eastAsia="ru-RU"/>
        </w:rPr>
        <w:tab/>
      </w:r>
      <w:r w:rsidRPr="003D71B1">
        <w:rPr>
          <w:rFonts w:eastAsia="Times New Roman"/>
          <w:color w:val="000000"/>
          <w:lang w:eastAsia="ru-RU"/>
        </w:rPr>
        <w:tab/>
      </w:r>
      <w:r w:rsidRPr="003D71B1">
        <w:rPr>
          <w:rFonts w:eastAsia="Times New Roman"/>
          <w:color w:val="000000"/>
          <w:lang w:eastAsia="ru-RU"/>
        </w:rPr>
        <w:tab/>
      </w:r>
      <w:r w:rsidRPr="003D71B1">
        <w:rPr>
          <w:rFonts w:eastAsia="Times New Roman"/>
          <w:color w:val="000000"/>
          <w:lang w:eastAsia="ru-RU"/>
        </w:rPr>
        <w:tab/>
      </w:r>
      <w:r w:rsidRPr="003D71B1">
        <w:rPr>
          <w:rFonts w:eastAsia="Times New Roman"/>
          <w:color w:val="000000"/>
          <w:lang w:eastAsia="ru-RU"/>
        </w:rPr>
        <w:tab/>
        <w:t>Л.Н. Михеева</w:t>
      </w:r>
    </w:p>
    <w:p w:rsidR="003A4114" w:rsidRDefault="003A4114" w:rsidP="00CC16AC">
      <w:pPr>
        <w:jc w:val="left"/>
        <w:rPr>
          <w:rFonts w:eastAsia="Times New Roman"/>
          <w:color w:val="000000"/>
          <w:lang w:eastAsia="ru-RU"/>
        </w:rPr>
      </w:pPr>
    </w:p>
    <w:p w:rsidR="00CC16AC" w:rsidRPr="00CC16AC" w:rsidRDefault="003A4114" w:rsidP="00CC16AC">
      <w:pPr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Глава</w:t>
      </w:r>
      <w:r w:rsidR="00A23ACA">
        <w:rPr>
          <w:rFonts w:eastAsia="Times New Roman"/>
          <w:color w:val="000000"/>
          <w:lang w:eastAsia="ru-RU"/>
        </w:rPr>
        <w:t xml:space="preserve"> Вороговского сельсовета</w:t>
      </w:r>
      <w:r w:rsidR="00A23ACA">
        <w:rPr>
          <w:rFonts w:eastAsia="Times New Roman"/>
          <w:color w:val="000000"/>
          <w:lang w:eastAsia="ru-RU"/>
        </w:rPr>
        <w:tab/>
      </w:r>
      <w:r w:rsidR="00A23ACA">
        <w:rPr>
          <w:rFonts w:eastAsia="Times New Roman"/>
          <w:color w:val="000000"/>
          <w:lang w:eastAsia="ru-RU"/>
        </w:rPr>
        <w:tab/>
      </w:r>
      <w:r w:rsidR="00A23ACA">
        <w:rPr>
          <w:rFonts w:eastAsia="Times New Roman"/>
          <w:color w:val="000000"/>
          <w:lang w:eastAsia="ru-RU"/>
        </w:rPr>
        <w:tab/>
      </w:r>
      <w:r w:rsidR="00A23ACA"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 xml:space="preserve">          </w:t>
      </w:r>
      <w:r w:rsidR="00933183">
        <w:rPr>
          <w:rFonts w:eastAsia="Times New Roman"/>
          <w:color w:val="000000"/>
          <w:lang w:eastAsia="ru-RU"/>
        </w:rPr>
        <w:t xml:space="preserve">В.В. </w:t>
      </w:r>
      <w:bookmarkStart w:id="0" w:name="_GoBack"/>
      <w:bookmarkEnd w:id="0"/>
      <w:r w:rsidR="00933183">
        <w:rPr>
          <w:rFonts w:eastAsia="Times New Roman"/>
          <w:color w:val="000000"/>
          <w:lang w:eastAsia="ru-RU"/>
        </w:rPr>
        <w:t>Гаврюшенко</w:t>
      </w:r>
    </w:p>
    <w:sectPr w:rsidR="00CC16AC" w:rsidRPr="00CC16AC" w:rsidSect="00CC16AC">
      <w:headerReference w:type="default" r:id="rId8"/>
      <w:headerReference w:type="first" r:id="rId9"/>
      <w:pgSz w:w="11906" w:h="16838"/>
      <w:pgMar w:top="142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F4A" w:rsidRDefault="00FA7F4A">
      <w:r>
        <w:separator/>
      </w:r>
    </w:p>
  </w:endnote>
  <w:endnote w:type="continuationSeparator" w:id="0">
    <w:p w:rsidR="00FA7F4A" w:rsidRDefault="00FA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F4A" w:rsidRDefault="00FA7F4A">
      <w:r>
        <w:separator/>
      </w:r>
    </w:p>
  </w:footnote>
  <w:footnote w:type="continuationSeparator" w:id="0">
    <w:p w:rsidR="00FA7F4A" w:rsidRDefault="00FA7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49" w:rsidRDefault="003D71B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3183">
      <w:rPr>
        <w:noProof/>
      </w:rPr>
      <w:t>2</w:t>
    </w:r>
    <w:r>
      <w:fldChar w:fldCharType="end"/>
    </w:r>
  </w:p>
  <w:p w:rsidR="00E44549" w:rsidRDefault="00FA7F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6AC" w:rsidRDefault="00CC16AC" w:rsidP="003A411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B1"/>
    <w:rsid w:val="00090824"/>
    <w:rsid w:val="00127591"/>
    <w:rsid w:val="00171314"/>
    <w:rsid w:val="002372FA"/>
    <w:rsid w:val="002917BB"/>
    <w:rsid w:val="00320931"/>
    <w:rsid w:val="003A4114"/>
    <w:rsid w:val="003D71B1"/>
    <w:rsid w:val="00463896"/>
    <w:rsid w:val="00537A20"/>
    <w:rsid w:val="00634EEC"/>
    <w:rsid w:val="00651280"/>
    <w:rsid w:val="006A7AC0"/>
    <w:rsid w:val="006B3172"/>
    <w:rsid w:val="00767BE0"/>
    <w:rsid w:val="008146F4"/>
    <w:rsid w:val="008B2225"/>
    <w:rsid w:val="008D4702"/>
    <w:rsid w:val="00933183"/>
    <w:rsid w:val="009354B2"/>
    <w:rsid w:val="009768B5"/>
    <w:rsid w:val="009B04B1"/>
    <w:rsid w:val="009B354A"/>
    <w:rsid w:val="009C41C2"/>
    <w:rsid w:val="00A0434B"/>
    <w:rsid w:val="00A23ACA"/>
    <w:rsid w:val="00A356E8"/>
    <w:rsid w:val="00A547B8"/>
    <w:rsid w:val="00AA1233"/>
    <w:rsid w:val="00B5366E"/>
    <w:rsid w:val="00BA150B"/>
    <w:rsid w:val="00C06449"/>
    <w:rsid w:val="00CC16AC"/>
    <w:rsid w:val="00D17AD9"/>
    <w:rsid w:val="00D23119"/>
    <w:rsid w:val="00DE18F0"/>
    <w:rsid w:val="00E740D9"/>
    <w:rsid w:val="00F72ED0"/>
    <w:rsid w:val="00FA7F4A"/>
    <w:rsid w:val="00FD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1B1"/>
    <w:pPr>
      <w:tabs>
        <w:tab w:val="center" w:pos="4677"/>
        <w:tab w:val="right" w:pos="9355"/>
      </w:tabs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D71B1"/>
    <w:rPr>
      <w:rFonts w:eastAsia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1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1B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CC16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1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1B1"/>
    <w:pPr>
      <w:tabs>
        <w:tab w:val="center" w:pos="4677"/>
        <w:tab w:val="right" w:pos="9355"/>
      </w:tabs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D71B1"/>
    <w:rPr>
      <w:rFonts w:eastAsia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1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1B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CC16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1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2024-11-05T08:10:00Z</cp:lastPrinted>
  <dcterms:created xsi:type="dcterms:W3CDTF">2025-04-22T04:45:00Z</dcterms:created>
  <dcterms:modified xsi:type="dcterms:W3CDTF">2025-06-16T02:17:00Z</dcterms:modified>
</cp:coreProperties>
</file>